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jc w:val="left"/>
        <w:textAlignment w:val="auto"/>
        <w:rPr>
          <w:rFonts w:hint="eastAsia" w:ascii="黑体" w:hAnsi="黑体" w:eastAsia="黑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640" w:lineRule="exact"/>
        <w:jc w:val="center"/>
        <w:rPr>
          <w:rFonts w:ascii="方正小标宋简体" w:hAnsi="仿宋_GB2312" w:eastAsia="方正小标宋简体" w:cs="仿宋_GB2312"/>
          <w:color w:val="auto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auto"/>
          <w:sz w:val="44"/>
          <w:szCs w:val="44"/>
        </w:rPr>
        <w:t>山东省高等学校在线开放课程平台</w:t>
      </w:r>
    </w:p>
    <w:p>
      <w:pPr>
        <w:widowControl/>
        <w:spacing w:line="640" w:lineRule="exact"/>
        <w:jc w:val="center"/>
        <w:rPr>
          <w:rFonts w:ascii="方正小标宋简体" w:hAnsi="仿宋_GB2312" w:eastAsia="方正小标宋简体" w:cs="仿宋_GB2312"/>
          <w:color w:val="auto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auto"/>
          <w:sz w:val="44"/>
          <w:szCs w:val="44"/>
        </w:rPr>
        <w:t>申报课程信息统计表</w:t>
      </w:r>
    </w:p>
    <w:tbl>
      <w:tblPr>
        <w:tblStyle w:val="7"/>
        <w:tblW w:w="128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203"/>
        <w:gridCol w:w="1558"/>
        <w:gridCol w:w="1379"/>
        <w:gridCol w:w="1236"/>
        <w:gridCol w:w="1346"/>
        <w:gridCol w:w="1558"/>
        <w:gridCol w:w="1853"/>
        <w:gridCol w:w="18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所属专业类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所属学校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</w:rPr>
              <w:t>手机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  <w:t>是否为国家级省级一流课程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  <w:szCs w:val="24"/>
                <w:lang w:eastAsia="zh-CN"/>
              </w:rPr>
              <w:t>一流课程层级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示例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教育学类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A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XXX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XX大学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137XXXXXXXX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是/否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eastAsia="zh-CN"/>
              </w:rPr>
              <w:t>国家级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/省级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  <w:bookmarkStart w:id="0" w:name="_GoBack"/>
            <w:bookmarkEnd w:id="0"/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备注: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1.负责人、所属学校填写全称，不可用简称代替；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2.省高校课程平台账号为负责人手机号，须使用手机短信验证码登录；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3.若一条申报有多个分类,以逗号相隔；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4.课程分类分别为：A-联盟通选课，B1-工科教育联盟类，B2-师范教育联盟类，B3-新建本科高校联盟类，B4-医科教育联盟类。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5.此表格请</w:t>
      </w:r>
      <w:r>
        <w:rPr>
          <w:rFonts w:ascii="仿宋_GB2312" w:hAnsi="仿宋_GB2312" w:eastAsia="仿宋_GB2312" w:cs="仿宋_GB2312"/>
          <w:color w:val="auto"/>
          <w:sz w:val="24"/>
          <w:szCs w:val="24"/>
        </w:rPr>
        <w:t>以E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xcel格式</w:t>
      </w:r>
      <w:r>
        <w:rPr>
          <w:rFonts w:ascii="仿宋_GB2312" w:hAnsi="仿宋_GB2312" w:eastAsia="仿宋_GB2312" w:cs="仿宋_GB2312"/>
          <w:color w:val="auto"/>
          <w:sz w:val="24"/>
          <w:szCs w:val="24"/>
        </w:rPr>
        <w:t>报送。</w:t>
      </w:r>
    </w:p>
    <w:p>
      <w:pPr>
        <w:widowControl/>
        <w:jc w:val="left"/>
        <w:rPr>
          <w:rFonts w:ascii="黑体" w:hAnsi="黑体" w:eastAsia="黑体" w:cs="宋体"/>
          <w:color w:val="auto"/>
          <w:kern w:val="0"/>
          <w:sz w:val="32"/>
          <w:szCs w:val="32"/>
        </w:rPr>
        <w:sectPr>
          <w:footerReference r:id="rId3" w:type="default"/>
          <w:pgSz w:w="16838" w:h="11906" w:orient="landscape"/>
          <w:pgMar w:top="1531" w:right="2098" w:bottom="1531" w:left="1984" w:header="851" w:footer="992" w:gutter="0"/>
          <w:cols w:space="0" w:num="1"/>
          <w:rtlGutter w:val="0"/>
          <w:docGrid w:type="lines" w:linePitch="315" w:charSpace="0"/>
        </w:sectPr>
      </w:pPr>
      <w:r>
        <w:rPr>
          <w:rFonts w:ascii="黑体" w:hAnsi="黑体" w:eastAsia="黑体" w:cs="宋体"/>
          <w:color w:val="auto"/>
          <w:kern w:val="0"/>
          <w:sz w:val="32"/>
          <w:szCs w:val="32"/>
        </w:rPr>
        <w:br w:type="page"/>
      </w:r>
    </w:p>
    <w:p>
      <w:pPr>
        <w:widowControl/>
        <w:jc w:val="left"/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lang w:val="en-US" w:eastAsia="zh-CN"/>
        </w:rPr>
        <w:t>4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color w:val="auto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color w:val="auto"/>
          <w:sz w:val="44"/>
          <w:szCs w:val="44"/>
        </w:rPr>
      </w:pP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</w:rPr>
        <w:t>山东省高等学校在线开放平台上线申报书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color w:val="auto"/>
          <w:sz w:val="36"/>
          <w:szCs w:val="36"/>
        </w:rPr>
      </w:pP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</w:rPr>
        <w:t>（20</w:t>
      </w: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_GBK" w:eastAsia="方正小标宋简体"/>
          <w:color w:val="auto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color w:val="auto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color w:val="auto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</w:p>
    <w:p>
      <w:pPr>
        <w:spacing w:line="360" w:lineRule="auto"/>
        <w:ind w:right="28" w:firstLine="1280" w:firstLineChars="400"/>
        <w:rPr>
          <w:rFonts w:hint="eastAsia" w:ascii="黑体" w:hAnsi="黑体" w:eastAsia="黑体"/>
          <w:color w:val="auto"/>
          <w:sz w:val="32"/>
          <w:szCs w:val="36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  <w:lang w:eastAsia="zh-CN"/>
        </w:rPr>
        <w:t>所属专业类</w:t>
      </w:r>
      <w:r>
        <w:rPr>
          <w:rFonts w:hint="eastAsia" w:ascii="黑体" w:hAnsi="黑体" w:eastAsia="黑体"/>
          <w:color w:val="auto"/>
          <w:sz w:val="32"/>
          <w:szCs w:val="36"/>
        </w:rPr>
        <w:t>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课程负责人：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</w:t>
      </w:r>
    </w:p>
    <w:p>
      <w:pPr>
        <w:spacing w:line="360" w:lineRule="auto"/>
        <w:ind w:right="28" w:firstLine="1280" w:firstLineChars="400"/>
        <w:rPr>
          <w:rFonts w:ascii="仿宋_GB2312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联系电话：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360" w:lineRule="auto"/>
        <w:ind w:right="28" w:firstLine="1280" w:firstLineChars="400"/>
        <w:rPr>
          <w:rFonts w:ascii="黑体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申报学校：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360" w:lineRule="auto"/>
        <w:ind w:right="28" w:firstLine="1280" w:firstLineChars="400"/>
        <w:rPr>
          <w:rFonts w:ascii="仿宋_GB2312" w:hAnsi="黑体" w:eastAsia="黑体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/>
          <w:color w:val="auto"/>
          <w:sz w:val="32"/>
          <w:szCs w:val="36"/>
        </w:rPr>
        <w:t>填表日期：</w:t>
      </w:r>
      <w:r>
        <w:rPr>
          <w:rFonts w:hint="eastAsia" w:ascii="黑体" w:hAnsi="黑体" w:eastAsia="黑体"/>
          <w:color w:val="auto"/>
          <w:sz w:val="32"/>
          <w:szCs w:val="36"/>
          <w:u w:val="single"/>
        </w:rPr>
        <w:t xml:space="preserve">                       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auto"/>
          <w:sz w:val="32"/>
          <w:szCs w:val="36"/>
          <w:u w:val="single"/>
        </w:rPr>
      </w:pPr>
    </w:p>
    <w:p>
      <w:pPr>
        <w:snapToGrid w:val="0"/>
        <w:spacing w:line="360" w:lineRule="auto"/>
        <w:ind w:firstLine="539"/>
        <w:jc w:val="center"/>
        <w:rPr>
          <w:rFonts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</w:rPr>
        <w:t>山东省高等学校课程联盟</w:t>
      </w:r>
    </w:p>
    <w:p>
      <w:pPr>
        <w:snapToGrid w:val="0"/>
        <w:spacing w:line="360" w:lineRule="auto"/>
        <w:ind w:firstLine="539"/>
        <w:jc w:val="center"/>
        <w:rPr>
          <w:rFonts w:ascii="宋体" w:hAnsi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</w:rPr>
        <w:t>二○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二一</w:t>
      </w:r>
      <w:r>
        <w:rPr>
          <w:rFonts w:hint="eastAsia" w:ascii="宋体" w:hAnsi="宋体" w:cs="宋体"/>
          <w:color w:val="auto"/>
          <w:sz w:val="32"/>
          <w:szCs w:val="32"/>
        </w:rPr>
        <w:t>年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九</w:t>
      </w:r>
      <w:r>
        <w:rPr>
          <w:rFonts w:hint="eastAsia" w:ascii="宋体" w:hAnsi="宋体" w:cs="宋体"/>
          <w:color w:val="auto"/>
          <w:sz w:val="32"/>
          <w:szCs w:val="32"/>
        </w:rPr>
        <w:t>月</w:t>
      </w:r>
    </w:p>
    <w:p>
      <w:pPr>
        <w:widowControl/>
        <w:jc w:val="left"/>
        <w:rPr>
          <w:rFonts w:ascii="黑体" w:hAnsi="黑体" w:eastAsia="黑体"/>
          <w:color w:val="auto"/>
          <w:sz w:val="28"/>
        </w:rPr>
      </w:pPr>
      <w:r>
        <w:rPr>
          <w:rFonts w:ascii="黑体" w:hAnsi="黑体" w:eastAsia="黑体"/>
          <w:color w:val="auto"/>
          <w:sz w:val="28"/>
        </w:rPr>
        <w:br w:type="page"/>
      </w: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color w:val="auto"/>
          <w:sz w:val="36"/>
          <w:szCs w:val="36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color w:val="auto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color w:val="auto"/>
          <w:sz w:val="36"/>
          <w:szCs w:val="36"/>
        </w:rPr>
        <w:t>填 表 说 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1.开课平台是指提供面向高校或社会开放学习服务的课程运行平台。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2.申报课程名称是指在平台开设的课程名称。</w:t>
      </w:r>
    </w:p>
    <w:p>
      <w:pPr>
        <w:spacing w:line="560" w:lineRule="exact"/>
        <w:ind w:firstLine="640" w:firstLineChars="200"/>
        <w:rPr>
          <w:color w:val="auto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3.申报书格式按每门课程单独形成一份PDF文件。</w:t>
      </w:r>
    </w:p>
    <w:p>
      <w:pPr>
        <w:widowControl/>
        <w:spacing w:line="560" w:lineRule="exact"/>
        <w:jc w:val="left"/>
        <w:rPr>
          <w:color w:val="auto"/>
        </w:rPr>
      </w:pPr>
      <w:r>
        <w:rPr>
          <w:color w:val="auto"/>
        </w:rPr>
        <w:br w:type="page"/>
      </w:r>
    </w:p>
    <w:p>
      <w:pPr>
        <w:rPr>
          <w:rFonts w:eastAsia="黑体"/>
          <w:color w:val="auto"/>
          <w:sz w:val="24"/>
          <w:szCs w:val="24"/>
        </w:rPr>
      </w:pPr>
      <w:r>
        <w:rPr>
          <w:rFonts w:eastAsia="黑体"/>
          <w:color w:val="auto"/>
          <w:sz w:val="32"/>
          <w:szCs w:val="32"/>
        </w:rPr>
        <w:t>一、课程基本情况</w:t>
      </w:r>
    </w:p>
    <w:tbl>
      <w:tblPr>
        <w:tblStyle w:val="7"/>
        <w:tblpPr w:leftFromText="180" w:rightFromText="180" w:vertAnchor="text" w:horzAnchor="page" w:tblpXSpec="center" w:tblpY="223"/>
        <w:tblOverlap w:val="never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2625"/>
        <w:gridCol w:w="1500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课程负责人</w:t>
            </w: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学时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学分</w:t>
            </w: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视频分钟数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见面课次数</w:t>
            </w:r>
          </w:p>
        </w:tc>
        <w:tc>
          <w:tcPr>
            <w:tcW w:w="2528" w:type="dxa"/>
            <w:shd w:val="clear" w:color="auto" w:fill="auto"/>
            <w:vAlign w:val="bottom"/>
          </w:tcPr>
          <w:p>
            <w:pPr>
              <w:spacing w:line="360" w:lineRule="auto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</w:rPr>
              <w:t>（纯在线课程无须填写）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课程团队成员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课程类型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公共基础课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通识教育课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创新创业类课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专业基础课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专业核心课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课程类别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通选课（A）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工科教育（B1）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师范教育（B2）</w:t>
            </w:r>
          </w:p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新建本科高校（B3）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医科教育（B4）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课程目前运行平台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课程首页网址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上线时间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课程运行期次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21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课程目前运行方式</w:t>
            </w:r>
          </w:p>
        </w:tc>
        <w:tc>
          <w:tcPr>
            <w:tcW w:w="665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纯在线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跨校共享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校内SPOC</w:t>
            </w:r>
          </w:p>
        </w:tc>
      </w:tr>
    </w:tbl>
    <w:p>
      <w:pPr>
        <w:rPr>
          <w:rFonts w:eastAsia="黑体"/>
          <w:color w:val="auto"/>
          <w:sz w:val="24"/>
          <w:szCs w:val="24"/>
        </w:rPr>
      </w:pPr>
    </w:p>
    <w:p>
      <w:pPr>
        <w:adjustRightInd w:val="0"/>
        <w:snapToGrid w:val="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二、课程</w:t>
      </w:r>
      <w:r>
        <w:rPr>
          <w:rFonts w:hint="eastAsia" w:eastAsia="黑体"/>
          <w:color w:val="auto"/>
          <w:sz w:val="32"/>
          <w:szCs w:val="32"/>
        </w:rPr>
        <w:t>数据</w:t>
      </w:r>
      <w:r>
        <w:rPr>
          <w:rFonts w:eastAsia="黑体"/>
          <w:color w:val="auto"/>
          <w:sz w:val="32"/>
          <w:szCs w:val="32"/>
        </w:rPr>
        <w:t>信息表</w:t>
      </w:r>
    </w:p>
    <w:tbl>
      <w:tblPr>
        <w:tblStyle w:val="7"/>
        <w:tblpPr w:leftFromText="180" w:rightFromText="180" w:vertAnchor="text" w:horzAnchor="page" w:tblpXSpec="center" w:tblpY="245"/>
        <w:tblOverlap w:val="never"/>
        <w:tblW w:w="877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9"/>
        <w:gridCol w:w="2046"/>
        <w:gridCol w:w="1417"/>
        <w:gridCol w:w="1154"/>
        <w:gridCol w:w="2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877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课程目前运行情况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开设学期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起止时间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选课人数</w:t>
            </w: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运行平台</w:t>
            </w: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623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课程资源与学习数据</w:t>
            </w: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36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数据项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最近运行1个周期数据</w:t>
            </w: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授课视频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总数量（个）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Merge w:val="continue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总时长（分钟）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测验和作业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总次数（次）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题库量</w:t>
            </w: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期末考题量（道）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61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习题总数（道）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eastAsia="黑体"/>
          <w:color w:val="auto"/>
          <w:sz w:val="32"/>
          <w:szCs w:val="32"/>
        </w:rPr>
      </w:pPr>
      <w:r>
        <w:rPr>
          <w:rFonts w:hint="eastAsia" w:eastAsia="黑体"/>
          <w:color w:val="auto"/>
          <w:sz w:val="32"/>
          <w:szCs w:val="32"/>
        </w:rPr>
        <w:t>三</w:t>
      </w:r>
      <w:r>
        <w:rPr>
          <w:rFonts w:eastAsia="黑体"/>
          <w:color w:val="auto"/>
          <w:sz w:val="32"/>
          <w:szCs w:val="32"/>
        </w:rPr>
        <w:t>、</w:t>
      </w:r>
      <w:r>
        <w:rPr>
          <w:rFonts w:hint="eastAsia" w:ascii="黑体" w:hAnsi="黑体" w:eastAsia="黑体"/>
          <w:color w:val="auto"/>
          <w:sz w:val="32"/>
          <w:szCs w:val="32"/>
        </w:rPr>
        <w:t>课程负责人诚信承诺</w:t>
      </w:r>
    </w:p>
    <w:tbl>
      <w:tblPr>
        <w:tblStyle w:val="8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847" w:type="dxa"/>
          </w:tcPr>
          <w:p>
            <w:pPr>
              <w:rPr>
                <w:rFonts w:eastAsia="仿宋_GB2312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本人已按要求填写以上材料，保证内容真实；课程资源已全部建成，满足开课需要；承诺该课程在省高校课程平台面向高校和社会提供教学服务不少于5年。</w:t>
            </w:r>
          </w:p>
          <w:p>
            <w:pPr>
              <w:adjustRightInd w:val="0"/>
              <w:snapToGrid w:val="0"/>
              <w:spacing w:line="520" w:lineRule="exact"/>
              <w:ind w:right="1418" w:firstLine="480" w:firstLineChars="20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20" w:lineRule="exact"/>
              <w:ind w:right="1418" w:firstLine="480" w:firstLineChars="20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课程负责人：</w:t>
            </w:r>
          </w:p>
          <w:p>
            <w:pPr>
              <w:spacing w:line="520" w:lineRule="exact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四、学校教务部门承诺意见</w:t>
      </w:r>
    </w:p>
    <w:tbl>
      <w:tblPr>
        <w:tblStyle w:val="8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856" w:type="dxa"/>
          </w:tcPr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本校教务部门已按照申报通知要求，对课程申报信息和课程资源内容进行了审核，课程信息准确、内容完成，具有正确的政治方向和价值取向，同意该课程申报上线运行。</w:t>
            </w:r>
          </w:p>
          <w:p>
            <w:pPr>
              <w:adjustRightInd w:val="0"/>
              <w:snapToGrid w:val="0"/>
              <w:spacing w:line="520" w:lineRule="exact"/>
              <w:ind w:firstLine="4080" w:firstLineChars="17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教务处负责人：</w:t>
            </w:r>
          </w:p>
          <w:p>
            <w:pPr>
              <w:adjustRightInd w:val="0"/>
              <w:snapToGrid w:val="0"/>
              <w:spacing w:line="520" w:lineRule="exact"/>
              <w:ind w:firstLine="4080" w:firstLineChars="17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（教务处公章）</w:t>
            </w:r>
          </w:p>
          <w:p>
            <w:pPr>
              <w:adjustRightInd w:val="0"/>
              <w:snapToGrid w:val="0"/>
              <w:spacing w:line="520" w:lineRule="exact"/>
              <w:ind w:firstLine="5520" w:firstLineChars="2300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left"/>
        <w:textAlignment w:val="auto"/>
        <w:rPr>
          <w:rFonts w:ascii="仿宋" w:hAnsi="仿宋" w:eastAsia="仿宋"/>
          <w:color w:val="auto"/>
          <w:sz w:val="24"/>
          <w:szCs w:val="24"/>
        </w:rPr>
      </w:pP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2453640</wp:posOffset>
              </wp:positionH>
              <wp:positionV relativeFrom="paragraph">
                <wp:posOffset>-209550</wp:posOffset>
              </wp:positionV>
              <wp:extent cx="742950" cy="3117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2950" cy="3117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jc w:val="center"/>
                            <w:textAlignment w:val="auto"/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  <w:t>12</w:t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</w:p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wrap="square"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3.2pt;margin-top:-16.5pt;height:24.55pt;width:58.5pt;mso-position-horizontal-relative:margin;z-index:251659264;mso-width-relative:page;mso-height-relative:page;" filled="f" stroked="f" coordsize="21600,21600" o:gfxdata="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wsDd9gAAAAKAQAADwAAAAAAAAAB&#10;ACAAAAAiAAAAZHJzL2Rvd25yZXYueG1sUEsBAhQAFAAAAAgAh07iQK29rinXAQAAogMAAA4AAAAA&#10;AAAAAQAgAAAAJw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32"/>
                        <w:szCs w:val="32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32"/>
                        <w:szCs w:val="32"/>
                      </w:rPr>
                      <w:t>12</w:t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32"/>
                        <w:szCs w:val="32"/>
                        <w:lang w:eastAsia="zh-CN"/>
                      </w:rPr>
                      <w:t>—</w:t>
                    </w:r>
                  </w:p>
                  <w:p>
                    <w:pPr>
                      <w:snapToGrid w:val="0"/>
                      <w:rPr>
                        <w:rFonts w:ascii="宋体" w:hAnsi="宋体" w:cs="宋体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4C"/>
    <w:rsid w:val="00001814"/>
    <w:rsid w:val="00010390"/>
    <w:rsid w:val="00015880"/>
    <w:rsid w:val="000273B1"/>
    <w:rsid w:val="000348FA"/>
    <w:rsid w:val="00053BBA"/>
    <w:rsid w:val="0005656C"/>
    <w:rsid w:val="00062E9F"/>
    <w:rsid w:val="0006416C"/>
    <w:rsid w:val="00072F2F"/>
    <w:rsid w:val="0009035D"/>
    <w:rsid w:val="00094655"/>
    <w:rsid w:val="000967F4"/>
    <w:rsid w:val="000A5199"/>
    <w:rsid w:val="000A7E1E"/>
    <w:rsid w:val="000B5326"/>
    <w:rsid w:val="000C5525"/>
    <w:rsid w:val="000C6053"/>
    <w:rsid w:val="000D1241"/>
    <w:rsid w:val="000D2598"/>
    <w:rsid w:val="000D6E1F"/>
    <w:rsid w:val="000E42F0"/>
    <w:rsid w:val="000E5B6C"/>
    <w:rsid w:val="001019B6"/>
    <w:rsid w:val="00102952"/>
    <w:rsid w:val="00103FE3"/>
    <w:rsid w:val="00121585"/>
    <w:rsid w:val="0013132B"/>
    <w:rsid w:val="0013274E"/>
    <w:rsid w:val="00133568"/>
    <w:rsid w:val="00153922"/>
    <w:rsid w:val="00155ABE"/>
    <w:rsid w:val="00165A5C"/>
    <w:rsid w:val="0017326F"/>
    <w:rsid w:val="0017561F"/>
    <w:rsid w:val="00176AE6"/>
    <w:rsid w:val="0018658A"/>
    <w:rsid w:val="0019299C"/>
    <w:rsid w:val="00194EA2"/>
    <w:rsid w:val="001A5D83"/>
    <w:rsid w:val="001B03C8"/>
    <w:rsid w:val="001B0A02"/>
    <w:rsid w:val="001B2093"/>
    <w:rsid w:val="001C4E27"/>
    <w:rsid w:val="001C5BAA"/>
    <w:rsid w:val="001D043E"/>
    <w:rsid w:val="001D214A"/>
    <w:rsid w:val="001D3DE6"/>
    <w:rsid w:val="001E387D"/>
    <w:rsid w:val="001E5382"/>
    <w:rsid w:val="001F31B3"/>
    <w:rsid w:val="001F5C88"/>
    <w:rsid w:val="00213E26"/>
    <w:rsid w:val="002146B8"/>
    <w:rsid w:val="00214D7E"/>
    <w:rsid w:val="00216673"/>
    <w:rsid w:val="00221633"/>
    <w:rsid w:val="0022259E"/>
    <w:rsid w:val="0023224F"/>
    <w:rsid w:val="00232AD5"/>
    <w:rsid w:val="00233C8F"/>
    <w:rsid w:val="00253108"/>
    <w:rsid w:val="0025737F"/>
    <w:rsid w:val="0026046E"/>
    <w:rsid w:val="00264FBA"/>
    <w:rsid w:val="0027128A"/>
    <w:rsid w:val="00271702"/>
    <w:rsid w:val="002865E7"/>
    <w:rsid w:val="00291EC0"/>
    <w:rsid w:val="002A3A48"/>
    <w:rsid w:val="002A62DE"/>
    <w:rsid w:val="002C4270"/>
    <w:rsid w:val="002C4D18"/>
    <w:rsid w:val="002C60EC"/>
    <w:rsid w:val="002D6211"/>
    <w:rsid w:val="002D66D7"/>
    <w:rsid w:val="002E066C"/>
    <w:rsid w:val="002E1388"/>
    <w:rsid w:val="002E1AC7"/>
    <w:rsid w:val="002E1AFC"/>
    <w:rsid w:val="002E2C0D"/>
    <w:rsid w:val="002E709E"/>
    <w:rsid w:val="002F68B9"/>
    <w:rsid w:val="002F7001"/>
    <w:rsid w:val="0030629A"/>
    <w:rsid w:val="0031500D"/>
    <w:rsid w:val="003152BD"/>
    <w:rsid w:val="00320AE8"/>
    <w:rsid w:val="00322DF1"/>
    <w:rsid w:val="003250A5"/>
    <w:rsid w:val="00330E5F"/>
    <w:rsid w:val="0034533E"/>
    <w:rsid w:val="003511A4"/>
    <w:rsid w:val="00351953"/>
    <w:rsid w:val="00351A7F"/>
    <w:rsid w:val="003534EA"/>
    <w:rsid w:val="003625E8"/>
    <w:rsid w:val="00362B93"/>
    <w:rsid w:val="00376601"/>
    <w:rsid w:val="00383276"/>
    <w:rsid w:val="003869BE"/>
    <w:rsid w:val="00386D9D"/>
    <w:rsid w:val="00394BA2"/>
    <w:rsid w:val="00396BD4"/>
    <w:rsid w:val="003A2572"/>
    <w:rsid w:val="003A786C"/>
    <w:rsid w:val="003B5121"/>
    <w:rsid w:val="003C189B"/>
    <w:rsid w:val="003D1227"/>
    <w:rsid w:val="003D7CC6"/>
    <w:rsid w:val="003E070A"/>
    <w:rsid w:val="003E0925"/>
    <w:rsid w:val="003F0598"/>
    <w:rsid w:val="003F25B9"/>
    <w:rsid w:val="003F547A"/>
    <w:rsid w:val="003F7E3E"/>
    <w:rsid w:val="00401E02"/>
    <w:rsid w:val="004169D4"/>
    <w:rsid w:val="00423D41"/>
    <w:rsid w:val="00424FD9"/>
    <w:rsid w:val="00426DED"/>
    <w:rsid w:val="00427CFC"/>
    <w:rsid w:val="0043630D"/>
    <w:rsid w:val="0044050F"/>
    <w:rsid w:val="0044146B"/>
    <w:rsid w:val="0044201F"/>
    <w:rsid w:val="00444645"/>
    <w:rsid w:val="00451CAC"/>
    <w:rsid w:val="00454636"/>
    <w:rsid w:val="00460925"/>
    <w:rsid w:val="00462D6F"/>
    <w:rsid w:val="00467186"/>
    <w:rsid w:val="00482215"/>
    <w:rsid w:val="004834E2"/>
    <w:rsid w:val="00490D2F"/>
    <w:rsid w:val="004A01E2"/>
    <w:rsid w:val="004A5C4B"/>
    <w:rsid w:val="004A63B3"/>
    <w:rsid w:val="004A735D"/>
    <w:rsid w:val="004B1496"/>
    <w:rsid w:val="004B3A2C"/>
    <w:rsid w:val="004B7968"/>
    <w:rsid w:val="004C0800"/>
    <w:rsid w:val="004C2A89"/>
    <w:rsid w:val="004C3A01"/>
    <w:rsid w:val="004C55D4"/>
    <w:rsid w:val="004C5E9A"/>
    <w:rsid w:val="004C6A23"/>
    <w:rsid w:val="004D2D0D"/>
    <w:rsid w:val="004E3B00"/>
    <w:rsid w:val="004E71FE"/>
    <w:rsid w:val="004F1914"/>
    <w:rsid w:val="004F362B"/>
    <w:rsid w:val="004F44AE"/>
    <w:rsid w:val="00500B38"/>
    <w:rsid w:val="005012DC"/>
    <w:rsid w:val="00504DDB"/>
    <w:rsid w:val="00516468"/>
    <w:rsid w:val="00522326"/>
    <w:rsid w:val="005236A0"/>
    <w:rsid w:val="00523A51"/>
    <w:rsid w:val="00527C42"/>
    <w:rsid w:val="00536A51"/>
    <w:rsid w:val="00537ACC"/>
    <w:rsid w:val="00542692"/>
    <w:rsid w:val="005473C4"/>
    <w:rsid w:val="00553E8F"/>
    <w:rsid w:val="0055785E"/>
    <w:rsid w:val="00557DE8"/>
    <w:rsid w:val="00560C22"/>
    <w:rsid w:val="0056429B"/>
    <w:rsid w:val="00570DFA"/>
    <w:rsid w:val="00571102"/>
    <w:rsid w:val="00571262"/>
    <w:rsid w:val="00572A95"/>
    <w:rsid w:val="0057305C"/>
    <w:rsid w:val="00575203"/>
    <w:rsid w:val="00580400"/>
    <w:rsid w:val="00581628"/>
    <w:rsid w:val="00597A04"/>
    <w:rsid w:val="005A3FEA"/>
    <w:rsid w:val="005B1B3C"/>
    <w:rsid w:val="005B647E"/>
    <w:rsid w:val="005B64CE"/>
    <w:rsid w:val="005C2193"/>
    <w:rsid w:val="005C745D"/>
    <w:rsid w:val="005D1DA3"/>
    <w:rsid w:val="005D6CC8"/>
    <w:rsid w:val="005E2767"/>
    <w:rsid w:val="005E2F6C"/>
    <w:rsid w:val="005E3443"/>
    <w:rsid w:val="005E6DA2"/>
    <w:rsid w:val="005F15F8"/>
    <w:rsid w:val="005F642B"/>
    <w:rsid w:val="00601E04"/>
    <w:rsid w:val="00607B17"/>
    <w:rsid w:val="00624AED"/>
    <w:rsid w:val="00633DB0"/>
    <w:rsid w:val="006402BE"/>
    <w:rsid w:val="00644147"/>
    <w:rsid w:val="00650346"/>
    <w:rsid w:val="00655AFD"/>
    <w:rsid w:val="0066025F"/>
    <w:rsid w:val="006602FC"/>
    <w:rsid w:val="006676B7"/>
    <w:rsid w:val="00677247"/>
    <w:rsid w:val="00680F63"/>
    <w:rsid w:val="00681C58"/>
    <w:rsid w:val="00682446"/>
    <w:rsid w:val="00687558"/>
    <w:rsid w:val="00692671"/>
    <w:rsid w:val="00697451"/>
    <w:rsid w:val="006A0C15"/>
    <w:rsid w:val="006A6605"/>
    <w:rsid w:val="006A7293"/>
    <w:rsid w:val="006B5C0A"/>
    <w:rsid w:val="006E0740"/>
    <w:rsid w:val="006E1834"/>
    <w:rsid w:val="006F34BC"/>
    <w:rsid w:val="00711E4C"/>
    <w:rsid w:val="007138EB"/>
    <w:rsid w:val="00713F82"/>
    <w:rsid w:val="0071546F"/>
    <w:rsid w:val="00715640"/>
    <w:rsid w:val="00720790"/>
    <w:rsid w:val="00722816"/>
    <w:rsid w:val="00731B69"/>
    <w:rsid w:val="007410FC"/>
    <w:rsid w:val="0074748B"/>
    <w:rsid w:val="0074755A"/>
    <w:rsid w:val="00752CB2"/>
    <w:rsid w:val="00767F27"/>
    <w:rsid w:val="00770CB2"/>
    <w:rsid w:val="00783929"/>
    <w:rsid w:val="00784030"/>
    <w:rsid w:val="007A0163"/>
    <w:rsid w:val="007A01E1"/>
    <w:rsid w:val="007A0A06"/>
    <w:rsid w:val="007B25A8"/>
    <w:rsid w:val="007B740F"/>
    <w:rsid w:val="007C317E"/>
    <w:rsid w:val="007C34F4"/>
    <w:rsid w:val="007C4A96"/>
    <w:rsid w:val="007E6C0F"/>
    <w:rsid w:val="007F3B0E"/>
    <w:rsid w:val="007F5E62"/>
    <w:rsid w:val="00807BB7"/>
    <w:rsid w:val="00807CE4"/>
    <w:rsid w:val="00812441"/>
    <w:rsid w:val="00821B8D"/>
    <w:rsid w:val="008248AF"/>
    <w:rsid w:val="00826943"/>
    <w:rsid w:val="00835A70"/>
    <w:rsid w:val="008411D8"/>
    <w:rsid w:val="008437FD"/>
    <w:rsid w:val="008518C5"/>
    <w:rsid w:val="00866474"/>
    <w:rsid w:val="00867ACD"/>
    <w:rsid w:val="0087631E"/>
    <w:rsid w:val="0087688C"/>
    <w:rsid w:val="0087773D"/>
    <w:rsid w:val="00894D7C"/>
    <w:rsid w:val="00895D61"/>
    <w:rsid w:val="008B0658"/>
    <w:rsid w:val="008B1052"/>
    <w:rsid w:val="008B2B84"/>
    <w:rsid w:val="008B5A27"/>
    <w:rsid w:val="008C337F"/>
    <w:rsid w:val="008D09FE"/>
    <w:rsid w:val="008D1D2A"/>
    <w:rsid w:val="008D41FD"/>
    <w:rsid w:val="008E4F46"/>
    <w:rsid w:val="008F0BD4"/>
    <w:rsid w:val="008F5B49"/>
    <w:rsid w:val="00901512"/>
    <w:rsid w:val="0090568B"/>
    <w:rsid w:val="00905F42"/>
    <w:rsid w:val="009062FE"/>
    <w:rsid w:val="009314DC"/>
    <w:rsid w:val="0093536C"/>
    <w:rsid w:val="009409D0"/>
    <w:rsid w:val="00941A80"/>
    <w:rsid w:val="00961D43"/>
    <w:rsid w:val="0096447C"/>
    <w:rsid w:val="009751E8"/>
    <w:rsid w:val="0097572B"/>
    <w:rsid w:val="009802FA"/>
    <w:rsid w:val="00983A5C"/>
    <w:rsid w:val="00984AD3"/>
    <w:rsid w:val="00992B80"/>
    <w:rsid w:val="009A799F"/>
    <w:rsid w:val="009D48CA"/>
    <w:rsid w:val="009D61DD"/>
    <w:rsid w:val="009D73D6"/>
    <w:rsid w:val="009E0FDD"/>
    <w:rsid w:val="00A06A69"/>
    <w:rsid w:val="00A20196"/>
    <w:rsid w:val="00A2046E"/>
    <w:rsid w:val="00A208A0"/>
    <w:rsid w:val="00A23616"/>
    <w:rsid w:val="00A33978"/>
    <w:rsid w:val="00A409CB"/>
    <w:rsid w:val="00A41BE0"/>
    <w:rsid w:val="00A50B8C"/>
    <w:rsid w:val="00A6226B"/>
    <w:rsid w:val="00A73FD5"/>
    <w:rsid w:val="00A878F8"/>
    <w:rsid w:val="00A93DF4"/>
    <w:rsid w:val="00A95448"/>
    <w:rsid w:val="00AA15AF"/>
    <w:rsid w:val="00AA2C65"/>
    <w:rsid w:val="00AB0187"/>
    <w:rsid w:val="00AB03A5"/>
    <w:rsid w:val="00AC3DF5"/>
    <w:rsid w:val="00AC4174"/>
    <w:rsid w:val="00AD1A70"/>
    <w:rsid w:val="00AD63FA"/>
    <w:rsid w:val="00AE2004"/>
    <w:rsid w:val="00AE2146"/>
    <w:rsid w:val="00AE79C2"/>
    <w:rsid w:val="00AF1464"/>
    <w:rsid w:val="00AF470A"/>
    <w:rsid w:val="00AF6753"/>
    <w:rsid w:val="00B11F80"/>
    <w:rsid w:val="00B12938"/>
    <w:rsid w:val="00B1431B"/>
    <w:rsid w:val="00B2779D"/>
    <w:rsid w:val="00B31FE6"/>
    <w:rsid w:val="00B3307B"/>
    <w:rsid w:val="00B3679C"/>
    <w:rsid w:val="00B367D6"/>
    <w:rsid w:val="00B612AD"/>
    <w:rsid w:val="00B630C7"/>
    <w:rsid w:val="00B6679F"/>
    <w:rsid w:val="00B767E4"/>
    <w:rsid w:val="00B814CD"/>
    <w:rsid w:val="00B81D23"/>
    <w:rsid w:val="00B842EE"/>
    <w:rsid w:val="00B96C11"/>
    <w:rsid w:val="00BA7EA3"/>
    <w:rsid w:val="00BB4A99"/>
    <w:rsid w:val="00BB51BE"/>
    <w:rsid w:val="00BB791E"/>
    <w:rsid w:val="00BC07EA"/>
    <w:rsid w:val="00BC091D"/>
    <w:rsid w:val="00BD62D0"/>
    <w:rsid w:val="00BF0552"/>
    <w:rsid w:val="00BF4D67"/>
    <w:rsid w:val="00C00B7F"/>
    <w:rsid w:val="00C04D7F"/>
    <w:rsid w:val="00C05B1E"/>
    <w:rsid w:val="00C07ABC"/>
    <w:rsid w:val="00C1198E"/>
    <w:rsid w:val="00C11E1D"/>
    <w:rsid w:val="00C1413B"/>
    <w:rsid w:val="00C14D29"/>
    <w:rsid w:val="00C14D4E"/>
    <w:rsid w:val="00C20F56"/>
    <w:rsid w:val="00C30C29"/>
    <w:rsid w:val="00C33306"/>
    <w:rsid w:val="00C562D7"/>
    <w:rsid w:val="00C57C96"/>
    <w:rsid w:val="00C65730"/>
    <w:rsid w:val="00C65ACB"/>
    <w:rsid w:val="00C65ED3"/>
    <w:rsid w:val="00C66BA2"/>
    <w:rsid w:val="00C70E77"/>
    <w:rsid w:val="00C722C7"/>
    <w:rsid w:val="00C76DAD"/>
    <w:rsid w:val="00C81523"/>
    <w:rsid w:val="00C816F9"/>
    <w:rsid w:val="00C9403C"/>
    <w:rsid w:val="00CA7B3A"/>
    <w:rsid w:val="00CB0211"/>
    <w:rsid w:val="00CB627E"/>
    <w:rsid w:val="00CB6BAC"/>
    <w:rsid w:val="00CC474C"/>
    <w:rsid w:val="00CC5D26"/>
    <w:rsid w:val="00CE1D2D"/>
    <w:rsid w:val="00CF4629"/>
    <w:rsid w:val="00D0148F"/>
    <w:rsid w:val="00D01B74"/>
    <w:rsid w:val="00D03D3B"/>
    <w:rsid w:val="00D04206"/>
    <w:rsid w:val="00D27E57"/>
    <w:rsid w:val="00D3299B"/>
    <w:rsid w:val="00D3304C"/>
    <w:rsid w:val="00D346EB"/>
    <w:rsid w:val="00D4109F"/>
    <w:rsid w:val="00D4609A"/>
    <w:rsid w:val="00D610DF"/>
    <w:rsid w:val="00D61B4E"/>
    <w:rsid w:val="00D61FB7"/>
    <w:rsid w:val="00D61FD3"/>
    <w:rsid w:val="00D6357E"/>
    <w:rsid w:val="00D679B3"/>
    <w:rsid w:val="00D76E9C"/>
    <w:rsid w:val="00D77778"/>
    <w:rsid w:val="00D845FC"/>
    <w:rsid w:val="00D97704"/>
    <w:rsid w:val="00DA2C86"/>
    <w:rsid w:val="00DA56CA"/>
    <w:rsid w:val="00DB0CA6"/>
    <w:rsid w:val="00DC2867"/>
    <w:rsid w:val="00DC35D5"/>
    <w:rsid w:val="00DE2A99"/>
    <w:rsid w:val="00DE5427"/>
    <w:rsid w:val="00DF0849"/>
    <w:rsid w:val="00DF1A93"/>
    <w:rsid w:val="00DF2E78"/>
    <w:rsid w:val="00E065EA"/>
    <w:rsid w:val="00E07A92"/>
    <w:rsid w:val="00E1136C"/>
    <w:rsid w:val="00E114AC"/>
    <w:rsid w:val="00E1447B"/>
    <w:rsid w:val="00E15D5C"/>
    <w:rsid w:val="00E23B22"/>
    <w:rsid w:val="00E30EF2"/>
    <w:rsid w:val="00E34A0C"/>
    <w:rsid w:val="00E43DAD"/>
    <w:rsid w:val="00E56384"/>
    <w:rsid w:val="00E60AD2"/>
    <w:rsid w:val="00E61698"/>
    <w:rsid w:val="00E62236"/>
    <w:rsid w:val="00E67374"/>
    <w:rsid w:val="00E741A6"/>
    <w:rsid w:val="00E92CE1"/>
    <w:rsid w:val="00EA1E3E"/>
    <w:rsid w:val="00EC6A0D"/>
    <w:rsid w:val="00ED1EB8"/>
    <w:rsid w:val="00ED3D6B"/>
    <w:rsid w:val="00ED44CA"/>
    <w:rsid w:val="00ED458C"/>
    <w:rsid w:val="00EE64EA"/>
    <w:rsid w:val="00EF20AA"/>
    <w:rsid w:val="00EF4342"/>
    <w:rsid w:val="00EF4DFE"/>
    <w:rsid w:val="00EF608D"/>
    <w:rsid w:val="00EF646D"/>
    <w:rsid w:val="00F044F5"/>
    <w:rsid w:val="00F118C8"/>
    <w:rsid w:val="00F15165"/>
    <w:rsid w:val="00F151D0"/>
    <w:rsid w:val="00F24D7D"/>
    <w:rsid w:val="00F260A6"/>
    <w:rsid w:val="00F265AC"/>
    <w:rsid w:val="00F4071C"/>
    <w:rsid w:val="00F425F4"/>
    <w:rsid w:val="00F51EBA"/>
    <w:rsid w:val="00F55A3B"/>
    <w:rsid w:val="00F604D5"/>
    <w:rsid w:val="00F610FB"/>
    <w:rsid w:val="00F6260D"/>
    <w:rsid w:val="00F6419B"/>
    <w:rsid w:val="00F76466"/>
    <w:rsid w:val="00F76C6B"/>
    <w:rsid w:val="00F81559"/>
    <w:rsid w:val="00F84580"/>
    <w:rsid w:val="00F956F7"/>
    <w:rsid w:val="00F97B6B"/>
    <w:rsid w:val="00FB16E7"/>
    <w:rsid w:val="00FC6463"/>
    <w:rsid w:val="00FD324C"/>
    <w:rsid w:val="00FD7546"/>
    <w:rsid w:val="00FE29D7"/>
    <w:rsid w:val="00FE396A"/>
    <w:rsid w:val="00FE6273"/>
    <w:rsid w:val="01B32B14"/>
    <w:rsid w:val="021E0084"/>
    <w:rsid w:val="02791464"/>
    <w:rsid w:val="034C35C6"/>
    <w:rsid w:val="039F3EAE"/>
    <w:rsid w:val="048728BC"/>
    <w:rsid w:val="05F25056"/>
    <w:rsid w:val="07044985"/>
    <w:rsid w:val="07C20800"/>
    <w:rsid w:val="087A6AD5"/>
    <w:rsid w:val="098A73DE"/>
    <w:rsid w:val="09BF0727"/>
    <w:rsid w:val="09FE6C98"/>
    <w:rsid w:val="0A013CA8"/>
    <w:rsid w:val="0A5B4711"/>
    <w:rsid w:val="0AF02E08"/>
    <w:rsid w:val="0B19340B"/>
    <w:rsid w:val="0B324F14"/>
    <w:rsid w:val="0BD55558"/>
    <w:rsid w:val="0CCF22CD"/>
    <w:rsid w:val="0D60287D"/>
    <w:rsid w:val="0DED3E85"/>
    <w:rsid w:val="0FDC4A9E"/>
    <w:rsid w:val="11271635"/>
    <w:rsid w:val="11F21170"/>
    <w:rsid w:val="13412218"/>
    <w:rsid w:val="136D538D"/>
    <w:rsid w:val="14290AFF"/>
    <w:rsid w:val="15FF156C"/>
    <w:rsid w:val="163701A8"/>
    <w:rsid w:val="16E973FA"/>
    <w:rsid w:val="1C4B4713"/>
    <w:rsid w:val="1D656AAB"/>
    <w:rsid w:val="1D695550"/>
    <w:rsid w:val="1D8100B7"/>
    <w:rsid w:val="1DBF3B04"/>
    <w:rsid w:val="1DFF3B24"/>
    <w:rsid w:val="1EA0289E"/>
    <w:rsid w:val="1EDE3C7D"/>
    <w:rsid w:val="1F5673FF"/>
    <w:rsid w:val="1F862BF1"/>
    <w:rsid w:val="204251CC"/>
    <w:rsid w:val="215B41F0"/>
    <w:rsid w:val="21BF0B26"/>
    <w:rsid w:val="224C61F4"/>
    <w:rsid w:val="22CA2EA7"/>
    <w:rsid w:val="23B56581"/>
    <w:rsid w:val="23FA2180"/>
    <w:rsid w:val="24E04AD9"/>
    <w:rsid w:val="259E1D43"/>
    <w:rsid w:val="2603592D"/>
    <w:rsid w:val="26830A58"/>
    <w:rsid w:val="28B50B26"/>
    <w:rsid w:val="293F1448"/>
    <w:rsid w:val="29B154A4"/>
    <w:rsid w:val="29F65B70"/>
    <w:rsid w:val="2B6B4A03"/>
    <w:rsid w:val="2D7545AB"/>
    <w:rsid w:val="2DCC5441"/>
    <w:rsid w:val="2DEB0B29"/>
    <w:rsid w:val="2E9911CA"/>
    <w:rsid w:val="3039712B"/>
    <w:rsid w:val="30886ADB"/>
    <w:rsid w:val="30EB6821"/>
    <w:rsid w:val="31A3274D"/>
    <w:rsid w:val="31DE0582"/>
    <w:rsid w:val="32EF1266"/>
    <w:rsid w:val="3378473A"/>
    <w:rsid w:val="33DD54EF"/>
    <w:rsid w:val="362F0147"/>
    <w:rsid w:val="37E31ABE"/>
    <w:rsid w:val="37EB343F"/>
    <w:rsid w:val="38B205C6"/>
    <w:rsid w:val="38F915CB"/>
    <w:rsid w:val="38FE255B"/>
    <w:rsid w:val="394D40E5"/>
    <w:rsid w:val="395352EC"/>
    <w:rsid w:val="398F1AAC"/>
    <w:rsid w:val="3A82764B"/>
    <w:rsid w:val="3A9D5583"/>
    <w:rsid w:val="3AAE7801"/>
    <w:rsid w:val="3B3E44C6"/>
    <w:rsid w:val="3B414A28"/>
    <w:rsid w:val="3C49320F"/>
    <w:rsid w:val="3C845B7B"/>
    <w:rsid w:val="3F2F5F2E"/>
    <w:rsid w:val="41A105C4"/>
    <w:rsid w:val="4416173D"/>
    <w:rsid w:val="44AC65E7"/>
    <w:rsid w:val="457264EC"/>
    <w:rsid w:val="45C91CFA"/>
    <w:rsid w:val="47137CCF"/>
    <w:rsid w:val="49922F34"/>
    <w:rsid w:val="49DD3622"/>
    <w:rsid w:val="4A241F2E"/>
    <w:rsid w:val="4B1E6461"/>
    <w:rsid w:val="4B670223"/>
    <w:rsid w:val="4DF8241B"/>
    <w:rsid w:val="4E837E98"/>
    <w:rsid w:val="50031952"/>
    <w:rsid w:val="50661226"/>
    <w:rsid w:val="50B829BB"/>
    <w:rsid w:val="50B904E3"/>
    <w:rsid w:val="523F34BF"/>
    <w:rsid w:val="562825A6"/>
    <w:rsid w:val="562B7003"/>
    <w:rsid w:val="562F7F6C"/>
    <w:rsid w:val="57067771"/>
    <w:rsid w:val="580F71CE"/>
    <w:rsid w:val="5898668F"/>
    <w:rsid w:val="59415EDC"/>
    <w:rsid w:val="59D03C03"/>
    <w:rsid w:val="5AB724B3"/>
    <w:rsid w:val="5B02060C"/>
    <w:rsid w:val="5B3D503E"/>
    <w:rsid w:val="5B51106F"/>
    <w:rsid w:val="5C662A9E"/>
    <w:rsid w:val="5E8C0BE0"/>
    <w:rsid w:val="5EA568D5"/>
    <w:rsid w:val="5FDB1366"/>
    <w:rsid w:val="600E75FD"/>
    <w:rsid w:val="604F71EB"/>
    <w:rsid w:val="61D0716D"/>
    <w:rsid w:val="622C5573"/>
    <w:rsid w:val="62FA1FF7"/>
    <w:rsid w:val="633E1156"/>
    <w:rsid w:val="636711F0"/>
    <w:rsid w:val="64820743"/>
    <w:rsid w:val="653B41DD"/>
    <w:rsid w:val="655A2BD3"/>
    <w:rsid w:val="65B2766E"/>
    <w:rsid w:val="66A77FEF"/>
    <w:rsid w:val="67125620"/>
    <w:rsid w:val="68F52C36"/>
    <w:rsid w:val="69B336F2"/>
    <w:rsid w:val="69F7532D"/>
    <w:rsid w:val="6B381AD5"/>
    <w:rsid w:val="6B770521"/>
    <w:rsid w:val="6B847B8B"/>
    <w:rsid w:val="6E6D20DA"/>
    <w:rsid w:val="70682A61"/>
    <w:rsid w:val="70EC63A1"/>
    <w:rsid w:val="71935F2D"/>
    <w:rsid w:val="72897EB9"/>
    <w:rsid w:val="736F0796"/>
    <w:rsid w:val="76965801"/>
    <w:rsid w:val="77AF5706"/>
    <w:rsid w:val="7A6A44AB"/>
    <w:rsid w:val="7ACA49AF"/>
    <w:rsid w:val="7B714314"/>
    <w:rsid w:val="7BB123E7"/>
    <w:rsid w:val="7C1D150B"/>
    <w:rsid w:val="7C7C5471"/>
    <w:rsid w:val="7D187BE3"/>
    <w:rsid w:val="7D631C0A"/>
    <w:rsid w:val="7EBA63E3"/>
    <w:rsid w:val="7F340778"/>
    <w:rsid w:val="7FB378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Emphasis"/>
    <w:basedOn w:val="9"/>
    <w:qFormat/>
    <w:uiPriority w:val="20"/>
    <w:rPr>
      <w:i/>
      <w:iCs/>
    </w:rPr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5">
    <w:name w:val="无间隔1"/>
    <w:basedOn w:val="1"/>
    <w:qFormat/>
    <w:uiPriority w:val="0"/>
  </w:style>
  <w:style w:type="paragraph" w:customStyle="1" w:styleId="16">
    <w:name w:val="_Style 0"/>
    <w:basedOn w:val="1"/>
    <w:qFormat/>
    <w:uiPriority w:val="0"/>
  </w:style>
  <w:style w:type="character" w:customStyle="1" w:styleId="17">
    <w:name w:val="10"/>
    <w:basedOn w:val="9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5"/>
    <w:basedOn w:val="9"/>
    <w:qFormat/>
    <w:uiPriority w:val="0"/>
    <w:rPr>
      <w:rFonts w:hint="default" w:ascii="Times New Roman" w:hAnsi="Times New Roman" w:cs="Times New Roman"/>
    </w:rPr>
  </w:style>
  <w:style w:type="character" w:customStyle="1" w:styleId="19">
    <w:name w:val="16"/>
    <w:basedOn w:val="9"/>
    <w:qFormat/>
    <w:uiPriority w:val="0"/>
    <w:rPr>
      <w:rFonts w:hint="default" w:ascii="Times New Roman" w:hAnsi="Times New Roman" w:cs="Times New Roman"/>
      <w:color w:val="333333"/>
    </w:rPr>
  </w:style>
  <w:style w:type="paragraph" w:customStyle="1" w:styleId="20">
    <w:name w:val="无间隔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1">
    <w:name w:val="列出段落1"/>
    <w:basedOn w:val="1"/>
    <w:qFormat/>
    <w:uiPriority w:val="34"/>
    <w:pPr>
      <w:ind w:firstLine="420" w:firstLineChars="200"/>
    </w:pPr>
  </w:style>
  <w:style w:type="character" w:customStyle="1" w:styleId="22">
    <w:name w:val="font61"/>
    <w:basedOn w:val="9"/>
    <w:qFormat/>
    <w:uiPriority w:val="0"/>
    <w:rPr>
      <w:rFonts w:hint="eastAsia" w:ascii="宋体" w:hAnsi="宋体" w:eastAsia="宋体" w:cs="宋体"/>
      <w:color w:val="auto"/>
      <w:sz w:val="24"/>
      <w:szCs w:val="24"/>
      <w:u w:val="none"/>
    </w:rPr>
  </w:style>
  <w:style w:type="character" w:customStyle="1" w:styleId="23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24">
    <w:name w:val="Table Paragraph"/>
    <w:basedOn w:val="1"/>
    <w:qFormat/>
    <w:uiPriority w:val="1"/>
    <w:pPr>
      <w:widowControl/>
      <w:jc w:val="left"/>
    </w:pPr>
    <w:rPr>
      <w:rFonts w:ascii="宋体" w:hAnsi="宋体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1C34D2-A069-4368-984A-78C32E2317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12</Pages>
  <Words>678</Words>
  <Characters>3869</Characters>
  <Lines>32</Lines>
  <Paragraphs>9</Paragraphs>
  <TotalTime>105</TotalTime>
  <ScaleCrop>false</ScaleCrop>
  <LinksUpToDate>false</LinksUpToDate>
  <CharactersWithSpaces>4538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2019-07-22T05:29:00Z</dcterms:created>
  <dc:creator>齐鲁文渊</dc:creator>
  <cp:lastModifiedBy>刘洋疯子</cp:lastModifiedBy>
  <cp:lastPrinted>2019-07-24T01:02:00Z</cp:lastPrinted>
  <dcterms:modified xsi:type="dcterms:W3CDTF">2021-09-24T01:33:49Z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B7EF1EEF956545E8BF88529C71BF53D1</vt:lpwstr>
  </property>
</Properties>
</file>