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BAB" w:rsidRPr="00184321" w:rsidRDefault="00CA5D08">
      <w:pPr>
        <w:jc w:val="center"/>
        <w:rPr>
          <w:rFonts w:ascii="方正小标宋简体" w:eastAsia="方正小标宋简体" w:hAnsi="方正小标宋简体" w:cs="方正小标宋简体"/>
          <w:sz w:val="36"/>
          <w:szCs w:val="36"/>
        </w:rPr>
      </w:pPr>
      <w:r w:rsidRPr="00184321">
        <w:rPr>
          <w:rFonts w:ascii="方正小标宋简体" w:eastAsia="方正小标宋简体" w:hAnsi="方正小标宋简体" w:cs="方正小标宋简体" w:hint="eastAsia"/>
          <w:sz w:val="36"/>
          <w:szCs w:val="36"/>
        </w:rPr>
        <w:t>关于组织学生参加第十三届蓝桥杯大赛-视觉艺术设计赛的通知</w:t>
      </w:r>
    </w:p>
    <w:p w:rsidR="00805BAB" w:rsidRDefault="00CA5D08">
      <w:pPr>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各学院（部）：</w:t>
      </w:r>
    </w:p>
    <w:p w:rsidR="00805BAB" w:rsidRPr="00B41CC0" w:rsidRDefault="00CA5D08" w:rsidP="00B41CC0">
      <w:pPr>
        <w:ind w:firstLineChars="200" w:firstLine="640"/>
        <w:rPr>
          <w:rFonts w:ascii="仿宋_GB2312" w:eastAsia="仿宋_GB2312" w:hAnsi="仿宋_GB2312" w:cs="仿宋_GB2312"/>
          <w:sz w:val="32"/>
          <w:szCs w:val="32"/>
        </w:rPr>
      </w:pPr>
      <w:r w:rsidRPr="00B41CC0">
        <w:rPr>
          <w:rFonts w:ascii="仿宋_GB2312" w:eastAsia="仿宋_GB2312" w:hAnsi="仿宋_GB2312" w:cs="仿宋_GB2312" w:hint="eastAsia"/>
          <w:sz w:val="32"/>
          <w:szCs w:val="32"/>
        </w:rPr>
        <w:t>蓝桥杯全国软件和信息技术专业人才大赛（以下简称蓝桥杯大赛）是由工业和信息化部人才交流中心组织的全国性 IT 学科赛事。截至目前，蓝桥杯大赛参赛院校超过 1600 所，参赛规模超过 50 万人。</w:t>
      </w:r>
    </w:p>
    <w:p w:rsidR="00805BAB" w:rsidRPr="00B41CC0" w:rsidRDefault="00CA5D08" w:rsidP="00B41CC0">
      <w:pPr>
        <w:ind w:firstLineChars="200" w:firstLine="640"/>
        <w:rPr>
          <w:rFonts w:ascii="仿宋_GB2312" w:eastAsia="仿宋_GB2312" w:hAnsi="仿宋_GB2312" w:cs="仿宋_GB2312"/>
          <w:sz w:val="32"/>
          <w:szCs w:val="32"/>
        </w:rPr>
      </w:pPr>
      <w:r w:rsidRPr="00B41CC0">
        <w:rPr>
          <w:rFonts w:ascii="仿宋_GB2312" w:eastAsia="仿宋_GB2312" w:hAnsi="仿宋_GB2312" w:cs="仿宋_GB2312" w:hint="eastAsia"/>
          <w:sz w:val="32"/>
          <w:szCs w:val="32"/>
        </w:rPr>
        <w:t>为贯彻落实《中国教育现代化 2035》和《国务院关于推进文化创意和设计服务与相关产业融合发展的若干意见》，挖掘优秀的艺术设计类专业人才，工业和信息化部人才交流中心特举办第十三届蓝桥杯大赛——视觉艺术设计赛。该赛事为“蓝桥杯全国软件和信息技术专业人才大赛”的子赛项。大赛入围中国高等教育学会“全国普通高校大学生竞赛排行榜”竞赛项目榜单，是检验高校教育教学改革和创新人才培养的重要参考。</w:t>
      </w:r>
    </w:p>
    <w:p w:rsidR="00805BAB" w:rsidRPr="00B41CC0" w:rsidRDefault="00CA5D08" w:rsidP="00B41CC0">
      <w:pPr>
        <w:ind w:firstLineChars="200" w:firstLine="640"/>
        <w:rPr>
          <w:rFonts w:ascii="仿宋_GB2312" w:eastAsia="仿宋_GB2312" w:hAnsi="仿宋_GB2312" w:cs="仿宋_GB2312"/>
          <w:sz w:val="32"/>
          <w:szCs w:val="32"/>
        </w:rPr>
      </w:pPr>
      <w:r w:rsidRPr="00B41CC0">
        <w:rPr>
          <w:rFonts w:ascii="仿宋_GB2312" w:eastAsia="仿宋_GB2312" w:hAnsi="仿宋_GB2312" w:cs="仿宋_GB2312" w:hint="eastAsia"/>
          <w:sz w:val="32"/>
          <w:szCs w:val="32"/>
        </w:rPr>
        <w:t>我校组织学生参加第十三届蓝桥杯大赛-视觉艺术设计赛，相关事项通知如下：</w:t>
      </w:r>
    </w:p>
    <w:p w:rsidR="00805BAB" w:rsidRDefault="00CA5D08">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一、比赛科目</w:t>
      </w:r>
    </w:p>
    <w:p w:rsidR="00805BAB" w:rsidRDefault="00CA5D08">
      <w:pPr>
        <w:ind w:firstLineChars="200" w:firstLine="640"/>
        <w:rPr>
          <w:rFonts w:ascii="仿宋" w:eastAsia="仿宋" w:hAnsi="仿宋" w:cs="仿宋"/>
          <w:sz w:val="32"/>
          <w:szCs w:val="32"/>
        </w:rPr>
      </w:pPr>
      <w:r>
        <w:rPr>
          <w:rFonts w:ascii="仿宋" w:eastAsia="仿宋" w:hAnsi="仿宋" w:cs="仿宋" w:hint="eastAsia"/>
          <w:sz w:val="32"/>
          <w:szCs w:val="32"/>
        </w:rPr>
        <w:t>本届视觉艺术设计赛分为五个比赛科目，比赛主题为：</w:t>
      </w:r>
    </w:p>
    <w:p w:rsidR="00805BAB" w:rsidRDefault="00CA5D08">
      <w:pPr>
        <w:ind w:firstLineChars="200" w:firstLine="640"/>
        <w:rPr>
          <w:rFonts w:ascii="仿宋" w:eastAsia="仿宋" w:hAnsi="仿宋" w:cs="仿宋"/>
          <w:sz w:val="32"/>
          <w:szCs w:val="32"/>
        </w:rPr>
      </w:pPr>
      <w:r>
        <w:rPr>
          <w:rFonts w:ascii="仿宋" w:eastAsia="仿宋" w:hAnsi="仿宋" w:cs="仿宋" w:hint="eastAsia"/>
          <w:sz w:val="32"/>
          <w:szCs w:val="32"/>
        </w:rPr>
        <w:t>1.视频设计类，主题为：“未来”；</w:t>
      </w:r>
    </w:p>
    <w:p w:rsidR="00805BAB" w:rsidRDefault="00CA5D08">
      <w:pPr>
        <w:ind w:firstLineChars="200" w:firstLine="640"/>
        <w:rPr>
          <w:rFonts w:ascii="仿宋" w:eastAsia="仿宋" w:hAnsi="仿宋" w:cs="仿宋"/>
          <w:sz w:val="32"/>
          <w:szCs w:val="32"/>
        </w:rPr>
      </w:pPr>
      <w:r>
        <w:rPr>
          <w:rFonts w:ascii="仿宋" w:eastAsia="仿宋" w:hAnsi="仿宋" w:cs="仿宋" w:hint="eastAsia"/>
          <w:sz w:val="32"/>
          <w:szCs w:val="32"/>
        </w:rPr>
        <w:t>2.动画设计类，主题为：“未来”；</w:t>
      </w:r>
    </w:p>
    <w:p w:rsidR="00805BAB" w:rsidRDefault="00CA5D08">
      <w:pPr>
        <w:ind w:firstLineChars="200" w:firstLine="640"/>
        <w:rPr>
          <w:rFonts w:ascii="仿宋" w:eastAsia="仿宋" w:hAnsi="仿宋" w:cs="仿宋"/>
          <w:sz w:val="32"/>
          <w:szCs w:val="32"/>
        </w:rPr>
      </w:pPr>
      <w:r>
        <w:rPr>
          <w:rFonts w:ascii="仿宋" w:eastAsia="仿宋" w:hAnsi="仿宋" w:cs="仿宋" w:hint="eastAsia"/>
          <w:sz w:val="32"/>
          <w:szCs w:val="32"/>
        </w:rPr>
        <w:lastRenderedPageBreak/>
        <w:t>3.平面设计类（海报），主题为：“品”；</w:t>
      </w:r>
    </w:p>
    <w:p w:rsidR="00805BAB" w:rsidRDefault="00CA5D08">
      <w:pPr>
        <w:ind w:firstLineChars="200" w:firstLine="640"/>
        <w:rPr>
          <w:rFonts w:ascii="仿宋" w:eastAsia="仿宋" w:hAnsi="仿宋" w:cs="仿宋"/>
          <w:sz w:val="32"/>
          <w:szCs w:val="32"/>
        </w:rPr>
      </w:pPr>
      <w:r>
        <w:rPr>
          <w:rFonts w:ascii="仿宋" w:eastAsia="仿宋" w:hAnsi="仿宋" w:cs="仿宋" w:hint="eastAsia"/>
          <w:sz w:val="32"/>
          <w:szCs w:val="32"/>
        </w:rPr>
        <w:t>4.平面设计类（吉祥物），主题为：“蓝桥云课”；</w:t>
      </w:r>
    </w:p>
    <w:p w:rsidR="00805BAB" w:rsidRDefault="00CA5D08">
      <w:pPr>
        <w:ind w:firstLineChars="200" w:firstLine="640"/>
        <w:rPr>
          <w:rFonts w:ascii="仿宋" w:eastAsia="仿宋" w:hAnsi="仿宋" w:cs="仿宋"/>
          <w:sz w:val="32"/>
          <w:szCs w:val="32"/>
        </w:rPr>
      </w:pPr>
      <w:r>
        <w:rPr>
          <w:rFonts w:ascii="仿宋" w:eastAsia="仿宋" w:hAnsi="仿宋" w:cs="仿宋" w:hint="eastAsia"/>
          <w:sz w:val="32"/>
          <w:szCs w:val="32"/>
        </w:rPr>
        <w:t>5.UI 设计类（APP），主题不限。</w:t>
      </w:r>
    </w:p>
    <w:p w:rsidR="00805BAB" w:rsidRDefault="00CA5D08">
      <w:pPr>
        <w:ind w:firstLineChars="200" w:firstLine="640"/>
        <w:rPr>
          <w:rFonts w:ascii="仿宋" w:eastAsia="仿宋" w:hAnsi="仿宋" w:cs="仿宋"/>
          <w:sz w:val="32"/>
          <w:szCs w:val="32"/>
        </w:rPr>
      </w:pPr>
      <w:r>
        <w:rPr>
          <w:rFonts w:ascii="仿宋" w:eastAsia="仿宋" w:hAnsi="仿宋" w:cs="仿宋" w:hint="eastAsia"/>
          <w:sz w:val="32"/>
          <w:szCs w:val="32"/>
        </w:rPr>
        <w:t>具体要求详见大赛章程，报名费用300 元/作品。</w:t>
      </w:r>
    </w:p>
    <w:p w:rsidR="00805BAB" w:rsidRDefault="00CA5D08">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二、奖项设置</w:t>
      </w:r>
    </w:p>
    <w:p w:rsidR="00805BAB" w:rsidRDefault="00CA5D08">
      <w:pPr>
        <w:ind w:firstLineChars="200" w:firstLine="640"/>
        <w:rPr>
          <w:rFonts w:ascii="仿宋" w:eastAsia="仿宋" w:hAnsi="仿宋" w:cs="仿宋"/>
          <w:sz w:val="32"/>
          <w:szCs w:val="32"/>
        </w:rPr>
      </w:pPr>
      <w:r>
        <w:rPr>
          <w:rFonts w:ascii="仿宋" w:eastAsia="仿宋" w:hAnsi="仿宋" w:cs="仿宋" w:hint="eastAsia"/>
          <w:sz w:val="32"/>
          <w:szCs w:val="32"/>
        </w:rPr>
        <w:t>选拔赛和总决赛每个类别分别设置一、二、三等奖及优秀奖，各奖项比例设置详见大赛章程。</w:t>
      </w:r>
    </w:p>
    <w:p w:rsidR="00805BAB" w:rsidRDefault="00CA5D08">
      <w:pPr>
        <w:numPr>
          <w:ilvl w:val="0"/>
          <w:numId w:val="1"/>
        </w:num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参赛注意事项</w:t>
      </w:r>
    </w:p>
    <w:p w:rsidR="00805BAB" w:rsidRPr="00FC6BAC" w:rsidRDefault="00CA5D08">
      <w:pPr>
        <w:ind w:firstLineChars="200" w:firstLine="640"/>
        <w:rPr>
          <w:rStyle w:val="a7"/>
          <w:color w:val="000000" w:themeColor="text1"/>
        </w:rPr>
      </w:pPr>
      <w:r>
        <w:rPr>
          <w:rFonts w:ascii="仿宋" w:eastAsia="仿宋" w:hAnsi="仿宋" w:cs="仿宋" w:hint="eastAsia"/>
          <w:sz w:val="32"/>
          <w:szCs w:val="32"/>
        </w:rPr>
        <w:t>1.每位参赛学生均需在蓝</w:t>
      </w:r>
      <w:proofErr w:type="gramStart"/>
      <w:r>
        <w:rPr>
          <w:rFonts w:ascii="仿宋" w:eastAsia="仿宋" w:hAnsi="仿宋" w:cs="仿宋" w:hint="eastAsia"/>
          <w:sz w:val="32"/>
          <w:szCs w:val="32"/>
        </w:rPr>
        <w:t>桥杯大赛官网注册</w:t>
      </w:r>
      <w:proofErr w:type="gramEnd"/>
      <w:r>
        <w:rPr>
          <w:rFonts w:ascii="仿宋" w:eastAsia="仿宋" w:hAnsi="仿宋" w:cs="仿宋" w:hint="eastAsia"/>
          <w:sz w:val="32"/>
          <w:szCs w:val="32"/>
        </w:rPr>
        <w:t>报名，</w:t>
      </w:r>
      <w:proofErr w:type="gramStart"/>
      <w:r>
        <w:rPr>
          <w:rFonts w:ascii="仿宋" w:eastAsia="仿宋" w:hAnsi="仿宋" w:cs="仿宋" w:hint="eastAsia"/>
          <w:sz w:val="32"/>
          <w:szCs w:val="32"/>
        </w:rPr>
        <w:t>官网网</w:t>
      </w:r>
      <w:r w:rsidRPr="00FC6BAC">
        <w:rPr>
          <w:rFonts w:ascii="仿宋" w:eastAsia="仿宋" w:hAnsi="仿宋" w:cs="仿宋" w:hint="eastAsia"/>
          <w:color w:val="000000" w:themeColor="text1"/>
          <w:sz w:val="32"/>
          <w:szCs w:val="32"/>
        </w:rPr>
        <w:t>址</w:t>
      </w:r>
      <w:proofErr w:type="gramEnd"/>
      <w:r w:rsidRPr="00FC6BAC">
        <w:rPr>
          <w:rFonts w:ascii="仿宋" w:eastAsia="仿宋" w:hAnsi="仿宋" w:cs="仿宋" w:hint="eastAsia"/>
          <w:color w:val="000000" w:themeColor="text1"/>
          <w:sz w:val="32"/>
          <w:szCs w:val="32"/>
        </w:rPr>
        <w:t>为</w:t>
      </w:r>
      <w:hyperlink r:id="rId9" w:history="1">
        <w:r w:rsidRPr="00FC6BAC">
          <w:rPr>
            <w:rStyle w:val="a6"/>
            <w:rFonts w:ascii="仿宋" w:eastAsia="仿宋" w:hAnsi="仿宋" w:cs="仿宋" w:hint="eastAsia"/>
            <w:color w:val="000000" w:themeColor="text1"/>
            <w:sz w:val="32"/>
            <w:szCs w:val="32"/>
            <w:u w:val="none"/>
          </w:rPr>
          <w:t>https://dasai.lanqiao.cn/</w:t>
        </w:r>
      </w:hyperlink>
      <w:r w:rsidRPr="00FC6BAC">
        <w:rPr>
          <w:rStyle w:val="a7"/>
          <w:rFonts w:ascii="仿宋" w:eastAsia="仿宋" w:hAnsi="仿宋" w:cs="仿宋" w:hint="eastAsia"/>
          <w:color w:val="000000" w:themeColor="text1"/>
          <w:sz w:val="32"/>
          <w:szCs w:val="32"/>
          <w:u w:val="none"/>
        </w:rPr>
        <w:t>。</w:t>
      </w:r>
    </w:p>
    <w:p w:rsidR="00805BAB" w:rsidRPr="00FC6BAC" w:rsidRDefault="00CA5D08">
      <w:pPr>
        <w:pStyle w:val="a8"/>
        <w:tabs>
          <w:tab w:val="left" w:pos="1603"/>
        </w:tabs>
        <w:ind w:firstLine="640"/>
        <w:rPr>
          <w:rFonts w:ascii="仿宋" w:eastAsia="仿宋" w:hAnsi="仿宋" w:cs="仿宋"/>
          <w:color w:val="000000" w:themeColor="text1"/>
          <w:sz w:val="32"/>
          <w:szCs w:val="32"/>
        </w:rPr>
      </w:pPr>
      <w:r w:rsidRPr="00FC6BAC">
        <w:rPr>
          <w:rFonts w:ascii="仿宋" w:eastAsia="仿宋" w:hAnsi="仿宋" w:cs="仿宋" w:hint="eastAsia"/>
          <w:color w:val="000000" w:themeColor="text1"/>
          <w:sz w:val="32"/>
          <w:szCs w:val="32"/>
        </w:rPr>
        <w:t>2.注册时，报名方式请选择</w:t>
      </w:r>
      <w:r w:rsidR="006431A2" w:rsidRPr="00FC6BAC">
        <w:rPr>
          <w:rFonts w:ascii="仿宋" w:eastAsia="仿宋" w:hAnsi="仿宋" w:cs="仿宋" w:hint="eastAsia"/>
          <w:color w:val="000000" w:themeColor="text1"/>
          <w:sz w:val="32"/>
          <w:szCs w:val="32"/>
        </w:rPr>
        <w:t>默认的</w:t>
      </w:r>
      <w:r w:rsidR="00184321" w:rsidRPr="00FC6BAC">
        <w:rPr>
          <w:rFonts w:ascii="仿宋" w:eastAsia="仿宋" w:hAnsi="仿宋" w:cs="仿宋" w:hint="eastAsia"/>
          <w:color w:val="000000" w:themeColor="text1"/>
          <w:sz w:val="32"/>
          <w:szCs w:val="32"/>
        </w:rPr>
        <w:t>学</w:t>
      </w:r>
      <w:r w:rsidRPr="00FC6BAC">
        <w:rPr>
          <w:rFonts w:ascii="仿宋" w:eastAsia="仿宋" w:hAnsi="仿宋" w:cs="仿宋" w:hint="eastAsia"/>
          <w:color w:val="000000" w:themeColor="text1"/>
          <w:sz w:val="32"/>
          <w:szCs w:val="32"/>
        </w:rPr>
        <w:t>校报名</w:t>
      </w:r>
      <w:r w:rsidR="006431A2" w:rsidRPr="00FC6BAC">
        <w:rPr>
          <w:rFonts w:ascii="仿宋" w:eastAsia="仿宋" w:hAnsi="仿宋" w:cs="仿宋" w:hint="eastAsia"/>
          <w:color w:val="000000" w:themeColor="text1"/>
          <w:sz w:val="32"/>
          <w:szCs w:val="32"/>
        </w:rPr>
        <w:t>及付款</w:t>
      </w:r>
      <w:r w:rsidRPr="00FC6BAC">
        <w:rPr>
          <w:rFonts w:ascii="仿宋" w:eastAsia="仿宋" w:hAnsi="仿宋" w:cs="仿宋" w:hint="eastAsia"/>
          <w:color w:val="000000" w:themeColor="text1"/>
          <w:sz w:val="32"/>
          <w:szCs w:val="32"/>
        </w:rPr>
        <w:t>。</w:t>
      </w:r>
    </w:p>
    <w:p w:rsidR="00805BAB" w:rsidRDefault="00CA5D08">
      <w:pPr>
        <w:pStyle w:val="a8"/>
        <w:ind w:firstLine="640"/>
        <w:rPr>
          <w:rFonts w:ascii="仿宋" w:eastAsia="仿宋" w:hAnsi="仿宋" w:cs="仿宋"/>
          <w:sz w:val="32"/>
          <w:szCs w:val="32"/>
        </w:rPr>
      </w:pPr>
      <w:r w:rsidRPr="00FC6BAC">
        <w:rPr>
          <w:rFonts w:ascii="仿宋" w:eastAsia="仿宋" w:hAnsi="仿宋" w:cs="仿宋" w:hint="eastAsia"/>
          <w:color w:val="000000" w:themeColor="text1"/>
          <w:sz w:val="32"/>
          <w:szCs w:val="32"/>
        </w:rPr>
        <w:t>3.填写《第十三届蓝桥杯大赛-视觉艺术</w:t>
      </w:r>
      <w:r w:rsidR="00E31DF2" w:rsidRPr="00FC6BAC">
        <w:rPr>
          <w:rFonts w:ascii="仿宋" w:eastAsia="仿宋" w:hAnsi="仿宋" w:cs="仿宋" w:hint="eastAsia"/>
          <w:color w:val="000000" w:themeColor="text1"/>
          <w:sz w:val="32"/>
          <w:szCs w:val="32"/>
        </w:rPr>
        <w:t>设计</w:t>
      </w:r>
      <w:r w:rsidRPr="00FC6BAC">
        <w:rPr>
          <w:rFonts w:ascii="仿宋" w:eastAsia="仿宋" w:hAnsi="仿宋" w:cs="仿宋" w:hint="eastAsia"/>
          <w:color w:val="000000" w:themeColor="text1"/>
          <w:sz w:val="32"/>
          <w:szCs w:val="32"/>
        </w:rPr>
        <w:t>赛报名表》见（附件4）、《指导教师信息表》见（附件5），</w:t>
      </w:r>
      <w:hyperlink r:id="rId10" w:history="1">
        <w:r w:rsidRPr="00FC6BAC">
          <w:rPr>
            <w:rStyle w:val="a6"/>
            <w:rFonts w:ascii="仿宋" w:eastAsia="仿宋" w:hAnsi="仿宋" w:cs="仿宋" w:hint="eastAsia"/>
            <w:color w:val="000000" w:themeColor="text1"/>
            <w:sz w:val="32"/>
            <w:szCs w:val="32"/>
            <w:u w:val="none"/>
          </w:rPr>
          <w:t>并发送至邮箱2563241935@qq.com，截止时间为2022年3月10</w:t>
        </w:r>
      </w:hyperlink>
      <w:r w:rsidRPr="000C0CBF">
        <w:rPr>
          <w:rFonts w:ascii="仿宋" w:eastAsia="仿宋" w:hAnsi="仿宋" w:cs="仿宋" w:hint="eastAsia"/>
          <w:color w:val="000000" w:themeColor="text1"/>
          <w:sz w:val="32"/>
          <w:szCs w:val="32"/>
        </w:rPr>
        <w:t>日</w:t>
      </w:r>
      <w:r>
        <w:rPr>
          <w:rFonts w:ascii="仿宋" w:eastAsia="仿宋" w:hAnsi="仿宋" w:cs="仿宋" w:hint="eastAsia"/>
          <w:sz w:val="32"/>
          <w:szCs w:val="32"/>
        </w:rPr>
        <w:t>。</w:t>
      </w:r>
    </w:p>
    <w:p w:rsidR="00805BAB" w:rsidRDefault="00CA5D0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认真阅读</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关于举办第十三届蓝桥杯大赛-视觉艺术设计赛的通知</w:t>
      </w:r>
      <w:r>
        <w:rPr>
          <w:rFonts w:ascii="仿宋_GB2312" w:eastAsia="仿宋_GB2312" w:hAnsi="仿宋_GB2312" w:cs="仿宋_GB2312" w:hint="eastAsia"/>
          <w:sz w:val="32"/>
          <w:szCs w:val="32"/>
        </w:rPr>
        <w:t>》见（附件1）、</w:t>
      </w:r>
      <w:r>
        <w:rPr>
          <w:rFonts w:ascii="仿宋_GB2312" w:eastAsia="仿宋_GB2312" w:hAnsi="仿宋_GB2312" w:cs="仿宋_GB2312"/>
          <w:sz w:val="32"/>
          <w:szCs w:val="32"/>
        </w:rPr>
        <w:t>《第十三届蓝桥杯全国高校视觉艺术设计赛大赛章程》</w:t>
      </w:r>
      <w:r>
        <w:rPr>
          <w:rFonts w:ascii="仿宋_GB2312" w:eastAsia="仿宋_GB2312" w:hAnsi="仿宋_GB2312" w:cs="仿宋_GB2312" w:hint="eastAsia"/>
          <w:sz w:val="32"/>
          <w:szCs w:val="32"/>
        </w:rPr>
        <w:t>见（附件2），</w:t>
      </w:r>
      <w:r>
        <w:rPr>
          <w:rFonts w:ascii="仿宋_GB2312" w:eastAsia="仿宋_GB2312" w:hAnsi="仿宋_GB2312" w:cs="仿宋_GB2312"/>
          <w:sz w:val="32"/>
          <w:szCs w:val="32"/>
        </w:rPr>
        <w:t>按要求完成作品创作</w:t>
      </w:r>
      <w:r>
        <w:rPr>
          <w:rFonts w:ascii="仿宋_GB2312" w:eastAsia="仿宋_GB2312" w:hAnsi="仿宋_GB2312" w:cs="仿宋_GB2312" w:hint="eastAsia"/>
          <w:sz w:val="32"/>
          <w:szCs w:val="32"/>
        </w:rPr>
        <w:t>，并按规定时间将作品上传至蓝</w:t>
      </w:r>
      <w:proofErr w:type="gramStart"/>
      <w:r>
        <w:rPr>
          <w:rFonts w:ascii="仿宋_GB2312" w:eastAsia="仿宋_GB2312" w:hAnsi="仿宋_GB2312" w:cs="仿宋_GB2312" w:hint="eastAsia"/>
          <w:sz w:val="32"/>
          <w:szCs w:val="32"/>
        </w:rPr>
        <w:t>桥官网</w:t>
      </w:r>
      <w:proofErr w:type="gramEnd"/>
      <w:r>
        <w:rPr>
          <w:rFonts w:ascii="仿宋_GB2312" w:eastAsia="仿宋_GB2312" w:hAnsi="仿宋_GB2312" w:cs="仿宋_GB2312"/>
          <w:sz w:val="32"/>
          <w:szCs w:val="32"/>
        </w:rPr>
        <w:t>。</w:t>
      </w:r>
    </w:p>
    <w:p w:rsidR="00805BAB" w:rsidRDefault="00CA5D08">
      <w:pPr>
        <w:numPr>
          <w:ilvl w:val="0"/>
          <w:numId w:val="1"/>
        </w:numPr>
        <w:ind w:firstLineChars="200" w:firstLine="643"/>
        <w:rPr>
          <w:rFonts w:ascii="仿宋" w:eastAsia="仿宋" w:hAnsi="仿宋" w:cs="仿宋"/>
          <w:b/>
          <w:bCs/>
          <w:sz w:val="32"/>
          <w:szCs w:val="32"/>
        </w:rPr>
      </w:pPr>
      <w:r>
        <w:rPr>
          <w:rFonts w:ascii="仿宋" w:eastAsia="仿宋" w:hAnsi="仿宋" w:cs="仿宋" w:hint="eastAsia"/>
          <w:b/>
          <w:bCs/>
          <w:sz w:val="32"/>
          <w:szCs w:val="32"/>
        </w:rPr>
        <w:t>联系方式</w:t>
      </w:r>
    </w:p>
    <w:p w:rsidR="00805BAB" w:rsidRDefault="00CA5D08">
      <w:pPr>
        <w:ind w:firstLineChars="200" w:firstLine="643"/>
        <w:rPr>
          <w:rFonts w:ascii="仿宋" w:eastAsia="仿宋" w:hAnsi="仿宋" w:cs="仿宋"/>
          <w:sz w:val="32"/>
          <w:szCs w:val="32"/>
        </w:rPr>
      </w:pPr>
      <w:r>
        <w:rPr>
          <w:rFonts w:ascii="仿宋" w:eastAsia="仿宋" w:hAnsi="仿宋" w:cs="仿宋" w:hint="eastAsia"/>
          <w:b/>
          <w:bCs/>
          <w:sz w:val="32"/>
          <w:szCs w:val="32"/>
        </w:rPr>
        <w:t>赛事官网：</w:t>
      </w:r>
      <w:r>
        <w:rPr>
          <w:rFonts w:ascii="仿宋" w:eastAsia="仿宋" w:hAnsi="仿宋" w:cs="仿宋" w:hint="eastAsia"/>
          <w:sz w:val="32"/>
          <w:szCs w:val="32"/>
        </w:rPr>
        <w:t>https://dasai.lanqiao.cn/</w:t>
      </w:r>
    </w:p>
    <w:p w:rsidR="00805BAB" w:rsidRDefault="00CA5D08">
      <w:pPr>
        <w:ind w:firstLineChars="200" w:firstLine="643"/>
        <w:rPr>
          <w:rFonts w:ascii="仿宋" w:eastAsia="仿宋" w:hAnsi="仿宋" w:cs="仿宋"/>
          <w:sz w:val="32"/>
          <w:szCs w:val="32"/>
        </w:rPr>
      </w:pPr>
      <w:r>
        <w:rPr>
          <w:rFonts w:ascii="仿宋" w:eastAsia="仿宋" w:hAnsi="仿宋" w:cs="仿宋" w:hint="eastAsia"/>
          <w:b/>
          <w:bCs/>
          <w:sz w:val="32"/>
          <w:szCs w:val="32"/>
        </w:rPr>
        <w:t>QQ交流群：</w:t>
      </w:r>
      <w:r>
        <w:rPr>
          <w:rFonts w:ascii="仿宋" w:eastAsia="仿宋" w:hAnsi="仿宋" w:cs="仿宋" w:hint="eastAsia"/>
          <w:sz w:val="32"/>
          <w:szCs w:val="32"/>
        </w:rPr>
        <w:t>155230205（</w:t>
      </w:r>
      <w:proofErr w:type="gramStart"/>
      <w:r>
        <w:rPr>
          <w:rFonts w:ascii="仿宋" w:eastAsia="仿宋" w:hAnsi="仿宋" w:cs="仿宋" w:hint="eastAsia"/>
          <w:sz w:val="32"/>
          <w:szCs w:val="32"/>
        </w:rPr>
        <w:t>进群请备注</w:t>
      </w:r>
      <w:proofErr w:type="gramEnd"/>
      <w:r>
        <w:rPr>
          <w:rFonts w:ascii="仿宋" w:eastAsia="仿宋" w:hAnsi="仿宋" w:cs="仿宋" w:hint="eastAsia"/>
          <w:sz w:val="32"/>
          <w:szCs w:val="32"/>
        </w:rPr>
        <w:t>：**学院+老师/学生**）</w:t>
      </w:r>
    </w:p>
    <w:p w:rsidR="00805BAB" w:rsidRDefault="00CA5D08">
      <w:pPr>
        <w:jc w:val="center"/>
        <w:rPr>
          <w:rFonts w:ascii="仿宋" w:eastAsia="仿宋" w:hAnsi="仿宋" w:cs="仿宋"/>
          <w:sz w:val="32"/>
          <w:szCs w:val="32"/>
        </w:rPr>
      </w:pPr>
      <w:r>
        <w:rPr>
          <w:rFonts w:ascii="仿宋" w:eastAsia="仿宋" w:hAnsi="仿宋" w:cs="仿宋" w:hint="eastAsia"/>
          <w:noProof/>
          <w:sz w:val="32"/>
          <w:szCs w:val="32"/>
        </w:rPr>
        <w:lastRenderedPageBreak/>
        <w:drawing>
          <wp:inline distT="0" distB="0" distL="0" distR="0">
            <wp:extent cx="2266950" cy="23812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266950" cy="2381250"/>
                    </a:xfrm>
                    <a:prstGeom prst="rect">
                      <a:avLst/>
                    </a:prstGeom>
                  </pic:spPr>
                </pic:pic>
              </a:graphicData>
            </a:graphic>
          </wp:inline>
        </w:drawing>
      </w:r>
      <w:bookmarkStart w:id="0" w:name="_GoBack"/>
      <w:bookmarkEnd w:id="0"/>
    </w:p>
    <w:p w:rsidR="00805BAB" w:rsidRDefault="00CA5D08">
      <w:pPr>
        <w:ind w:firstLineChars="200" w:firstLine="643"/>
        <w:rPr>
          <w:rFonts w:ascii="仿宋" w:eastAsia="仿宋" w:hAnsi="仿宋" w:cs="仿宋"/>
          <w:bCs/>
          <w:sz w:val="32"/>
          <w:szCs w:val="32"/>
        </w:rPr>
      </w:pPr>
      <w:r>
        <w:rPr>
          <w:rFonts w:ascii="仿宋" w:eastAsia="仿宋" w:hAnsi="仿宋" w:cs="仿宋" w:hint="eastAsia"/>
          <w:b/>
          <w:sz w:val="32"/>
          <w:szCs w:val="32"/>
        </w:rPr>
        <w:t>联系人：</w:t>
      </w:r>
      <w:proofErr w:type="gramStart"/>
      <w:r w:rsidR="00BE4824" w:rsidRPr="00E55912">
        <w:rPr>
          <w:rFonts w:ascii="仿宋" w:eastAsia="仿宋" w:hAnsi="仿宋" w:cs="仿宋" w:hint="eastAsia"/>
          <w:sz w:val="32"/>
          <w:szCs w:val="32"/>
        </w:rPr>
        <w:t>王晓仪</w:t>
      </w:r>
      <w:proofErr w:type="gramEnd"/>
      <w:r w:rsidR="00BF4DDC">
        <w:rPr>
          <w:rFonts w:ascii="仿宋" w:eastAsia="仿宋" w:hAnsi="仿宋" w:cs="仿宋" w:hint="eastAsia"/>
          <w:b/>
          <w:sz w:val="32"/>
          <w:szCs w:val="32"/>
        </w:rPr>
        <w:t xml:space="preserve">       </w:t>
      </w:r>
      <w:r>
        <w:rPr>
          <w:rFonts w:ascii="仿宋" w:eastAsia="仿宋" w:hAnsi="仿宋" w:cs="仿宋" w:hint="eastAsia"/>
          <w:sz w:val="32"/>
          <w:szCs w:val="32"/>
        </w:rPr>
        <w:t xml:space="preserve">  </w:t>
      </w:r>
      <w:r>
        <w:rPr>
          <w:rFonts w:ascii="仿宋" w:eastAsia="仿宋" w:hAnsi="仿宋" w:cs="仿宋" w:hint="eastAsia"/>
          <w:b/>
          <w:sz w:val="32"/>
          <w:szCs w:val="32"/>
        </w:rPr>
        <w:t>联系电话：</w:t>
      </w:r>
      <w:r w:rsidR="00BE4824" w:rsidRPr="00E55912">
        <w:rPr>
          <w:rFonts w:ascii="仿宋" w:eastAsia="仿宋" w:hAnsi="仿宋" w:cs="仿宋" w:hint="eastAsia"/>
          <w:sz w:val="32"/>
          <w:szCs w:val="32"/>
        </w:rPr>
        <w:t>17806274361</w:t>
      </w:r>
    </w:p>
    <w:p w:rsidR="00B41CC0" w:rsidRDefault="00B41C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jc w:val="right"/>
        <w:rPr>
          <w:rFonts w:ascii="仿宋_GB2312" w:eastAsia="仿宋_GB2312" w:hAnsi="仿宋_GB2312" w:cs="仿宋_GB2312"/>
          <w:bCs/>
          <w:sz w:val="32"/>
          <w:szCs w:val="32"/>
        </w:rPr>
      </w:pPr>
    </w:p>
    <w:p w:rsidR="004A7791" w:rsidRDefault="00805C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jc w:val="right"/>
        <w:rPr>
          <w:rFonts w:ascii="仿宋_GB2312" w:eastAsia="仿宋_GB2312" w:hAnsi="仿宋_GB2312" w:cs="仿宋_GB2312"/>
          <w:bCs/>
          <w:sz w:val="32"/>
          <w:szCs w:val="32"/>
        </w:rPr>
      </w:pPr>
      <w:r w:rsidRPr="00805CE9">
        <w:rPr>
          <w:rFonts w:ascii="仿宋_GB2312" w:eastAsia="仿宋_GB2312" w:hAnsi="仿宋_GB2312" w:cs="仿宋_GB2312" w:hint="eastAsia"/>
          <w:bCs/>
          <w:sz w:val="32"/>
          <w:szCs w:val="32"/>
        </w:rPr>
        <w:t>创新创业学院</w:t>
      </w:r>
    </w:p>
    <w:p w:rsidR="00805BAB" w:rsidRDefault="004A77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jc w:val="righ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文学与新闻传播</w:t>
      </w:r>
      <w:r w:rsidR="00CA5D08">
        <w:rPr>
          <w:rFonts w:ascii="仿宋_GB2312" w:eastAsia="仿宋_GB2312" w:hAnsi="仿宋_GB2312" w:cs="仿宋_GB2312" w:hint="eastAsia"/>
          <w:bCs/>
          <w:sz w:val="32"/>
          <w:szCs w:val="32"/>
        </w:rPr>
        <w:t>学院</w:t>
      </w:r>
    </w:p>
    <w:p w:rsidR="00805BAB" w:rsidRDefault="00CA5D08">
      <w:pPr>
        <w:spacing w:line="560" w:lineRule="exact"/>
        <w:jc w:val="righ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2021年11月</w:t>
      </w:r>
      <w:r w:rsidR="00C86CCD">
        <w:rPr>
          <w:rFonts w:ascii="仿宋_GB2312" w:eastAsia="仿宋_GB2312" w:hAnsi="仿宋_GB2312" w:cs="仿宋_GB2312" w:hint="eastAsia"/>
          <w:bCs/>
          <w:sz w:val="32"/>
          <w:szCs w:val="32"/>
        </w:rPr>
        <w:t>25</w:t>
      </w:r>
      <w:r>
        <w:rPr>
          <w:rFonts w:ascii="仿宋_GB2312" w:eastAsia="仿宋_GB2312" w:hAnsi="仿宋_GB2312" w:cs="仿宋_GB2312" w:hint="eastAsia"/>
          <w:bCs/>
          <w:sz w:val="32"/>
          <w:szCs w:val="32"/>
        </w:rPr>
        <w:t>日</w:t>
      </w:r>
    </w:p>
    <w:p w:rsidR="00805BAB" w:rsidRDefault="00805BAB">
      <w:pPr>
        <w:rPr>
          <w:rFonts w:ascii="仿宋" w:eastAsia="仿宋" w:hAnsi="仿宋" w:cs="仿宋"/>
          <w:sz w:val="32"/>
          <w:szCs w:val="32"/>
        </w:rPr>
      </w:pPr>
    </w:p>
    <w:p w:rsidR="00805BAB" w:rsidRDefault="00805BAB">
      <w:pPr>
        <w:rPr>
          <w:rFonts w:ascii="仿宋" w:eastAsia="仿宋" w:hAnsi="仿宋" w:cs="仿宋"/>
          <w:sz w:val="32"/>
          <w:szCs w:val="32"/>
        </w:rPr>
      </w:pPr>
    </w:p>
    <w:p w:rsidR="00805BAB" w:rsidRDefault="00805BAB">
      <w:pPr>
        <w:rPr>
          <w:rFonts w:ascii="仿宋" w:eastAsia="仿宋" w:hAnsi="仿宋" w:cs="仿宋"/>
          <w:sz w:val="32"/>
          <w:szCs w:val="32"/>
        </w:rPr>
      </w:pPr>
    </w:p>
    <w:p w:rsidR="00805BAB" w:rsidRDefault="00805BAB">
      <w:pPr>
        <w:rPr>
          <w:rFonts w:ascii="仿宋" w:eastAsia="仿宋" w:hAnsi="仿宋" w:cs="仿宋"/>
          <w:sz w:val="32"/>
          <w:szCs w:val="32"/>
        </w:rPr>
      </w:pPr>
    </w:p>
    <w:p w:rsidR="00805BAB" w:rsidRDefault="00805BAB">
      <w:pPr>
        <w:rPr>
          <w:rFonts w:ascii="仿宋" w:eastAsia="仿宋" w:hAnsi="仿宋" w:cs="仿宋"/>
          <w:sz w:val="32"/>
          <w:szCs w:val="32"/>
        </w:rPr>
      </w:pPr>
    </w:p>
    <w:sectPr w:rsidR="00805B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462" w:rsidRDefault="00734462" w:rsidP="004A7791">
      <w:r>
        <w:separator/>
      </w:r>
    </w:p>
  </w:endnote>
  <w:endnote w:type="continuationSeparator" w:id="0">
    <w:p w:rsidR="00734462" w:rsidRDefault="00734462" w:rsidP="004A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462" w:rsidRDefault="00734462" w:rsidP="004A7791">
      <w:r>
        <w:separator/>
      </w:r>
    </w:p>
  </w:footnote>
  <w:footnote w:type="continuationSeparator" w:id="0">
    <w:p w:rsidR="00734462" w:rsidRDefault="00734462" w:rsidP="004A77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E678FA"/>
    <w:multiLevelType w:val="singleLevel"/>
    <w:tmpl w:val="75E678FA"/>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2D4"/>
    <w:rsid w:val="000C0CBF"/>
    <w:rsid w:val="00124D6E"/>
    <w:rsid w:val="00184321"/>
    <w:rsid w:val="001903FA"/>
    <w:rsid w:val="00194F3D"/>
    <w:rsid w:val="00220753"/>
    <w:rsid w:val="00301ED8"/>
    <w:rsid w:val="003A312B"/>
    <w:rsid w:val="003B62D4"/>
    <w:rsid w:val="004A7791"/>
    <w:rsid w:val="005F7565"/>
    <w:rsid w:val="006431A2"/>
    <w:rsid w:val="006F0CD8"/>
    <w:rsid w:val="00734462"/>
    <w:rsid w:val="00764CB3"/>
    <w:rsid w:val="00772DE9"/>
    <w:rsid w:val="00805BAB"/>
    <w:rsid w:val="00805CE9"/>
    <w:rsid w:val="008261E0"/>
    <w:rsid w:val="0088287C"/>
    <w:rsid w:val="00887684"/>
    <w:rsid w:val="008D70D1"/>
    <w:rsid w:val="009210EF"/>
    <w:rsid w:val="009E5A1B"/>
    <w:rsid w:val="009F3D28"/>
    <w:rsid w:val="00A4152F"/>
    <w:rsid w:val="00B26AB5"/>
    <w:rsid w:val="00B41CC0"/>
    <w:rsid w:val="00B463F9"/>
    <w:rsid w:val="00B96C11"/>
    <w:rsid w:val="00BE4824"/>
    <w:rsid w:val="00BF0A37"/>
    <w:rsid w:val="00BF2E31"/>
    <w:rsid w:val="00BF4DDC"/>
    <w:rsid w:val="00C23675"/>
    <w:rsid w:val="00C86CCD"/>
    <w:rsid w:val="00CA5D08"/>
    <w:rsid w:val="00CC3909"/>
    <w:rsid w:val="00D42016"/>
    <w:rsid w:val="00D668BA"/>
    <w:rsid w:val="00DD6F27"/>
    <w:rsid w:val="00DF04E0"/>
    <w:rsid w:val="00E31DF2"/>
    <w:rsid w:val="00E55912"/>
    <w:rsid w:val="00E72429"/>
    <w:rsid w:val="00F768BC"/>
    <w:rsid w:val="00F81CE8"/>
    <w:rsid w:val="00FC6BAC"/>
    <w:rsid w:val="00FD5FFB"/>
    <w:rsid w:val="723E0A10"/>
    <w:rsid w:val="75736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FollowedHyperlink"/>
    <w:basedOn w:val="a0"/>
    <w:uiPriority w:val="99"/>
    <w:semiHidden/>
    <w:unhideWhenUsed/>
    <w:rPr>
      <w:color w:val="800080"/>
      <w:u w:val="single"/>
    </w:rPr>
  </w:style>
  <w:style w:type="character" w:styleId="a7">
    <w:name w:val="Hyperlink"/>
    <w:basedOn w:val="a0"/>
    <w:uiPriority w:val="99"/>
    <w:unhideWhenUsed/>
    <w:rPr>
      <w:color w:val="0000FF" w:themeColor="hyperlink"/>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FollowedHyperlink"/>
    <w:basedOn w:val="a0"/>
    <w:uiPriority w:val="99"/>
    <w:semiHidden/>
    <w:unhideWhenUsed/>
    <w:rPr>
      <w:color w:val="800080"/>
      <w:u w:val="single"/>
    </w:rPr>
  </w:style>
  <w:style w:type="character" w:styleId="a7">
    <w:name w:val="Hyperlink"/>
    <w:basedOn w:val="a0"/>
    <w:uiPriority w:val="99"/>
    <w:unhideWhenUsed/>
    <w:rPr>
      <w:color w:val="0000FF" w:themeColor="hyperlink"/>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mailto:&#24182;&#21457;&#36865;&#33267;&#37038;&#31665;***@163.com&#65292;&#25130;&#27490;&#26102;&#38388;&#20026;2022&#24180;3&#26376;10"/>
  <Relationship Id="rId11" Type="http://schemas.openxmlformats.org/officeDocument/2006/relationships/image" Target="media/image1.png"/>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s://dasai.lanqiao.c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2021-11-18T11:52:00Z</dcterms:created>
  <dc:creator>309</dc:creator>
  <lastModifiedBy>ping</lastModifiedBy>
  <lastPrinted>2021-11-18T11:52:00Z</lastPrinted>
  <dcterms:modified xsi:type="dcterms:W3CDTF">2021-11-25T07:51:00Z</dcterms:modified>
  <revision>17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EB30D61057F44943AF7124C0C158BF39</vt:lpwstr>
  </property>
</Properties>
</file>