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746C" w:rsidRDefault="005A746C">
      <w:pPr>
        <w:jc w:val="center"/>
        <w:rPr>
          <w:rFonts w:ascii="黑体" w:eastAsia="黑体" w:hAnsi="黑体"/>
          <w:b/>
          <w:bCs/>
          <w:sz w:val="32"/>
          <w:szCs w:val="32"/>
        </w:rPr>
      </w:pPr>
      <w:r>
        <w:rPr>
          <w:rFonts w:ascii="黑体" w:eastAsia="黑体" w:hAnsi="黑体"/>
          <w:b/>
          <w:bCs/>
          <w:sz w:val="32"/>
          <w:szCs w:val="32"/>
        </w:rPr>
        <w:t>第六届中国国际“互联网+”大学生创新创业大赛校赛</w:t>
      </w:r>
    </w:p>
    <w:p w:rsidR="005A746C" w:rsidRDefault="005A746C">
      <w:pPr>
        <w:jc w:val="center"/>
        <w:rPr>
          <w:rFonts w:ascii="黑体" w:eastAsia="黑体" w:hAnsi="黑体"/>
          <w:b/>
          <w:bCs/>
          <w:sz w:val="32"/>
          <w:szCs w:val="32"/>
        </w:rPr>
      </w:pPr>
      <w:r>
        <w:rPr>
          <w:rFonts w:ascii="黑体" w:eastAsia="黑体" w:hAnsi="黑体" w:hint="eastAsia"/>
          <w:b/>
          <w:bCs/>
          <w:sz w:val="32"/>
          <w:szCs w:val="32"/>
        </w:rPr>
        <w:t>暨</w:t>
      </w:r>
      <w:r w:rsidRPr="005A746C">
        <w:rPr>
          <w:rFonts w:ascii="黑体" w:eastAsia="黑体" w:hAnsi="黑体" w:hint="eastAsia"/>
          <w:b/>
          <w:bCs/>
          <w:sz w:val="32"/>
          <w:szCs w:val="32"/>
        </w:rPr>
        <w:t>第三届青岛大学“校长杯”创新创业大赛</w:t>
      </w:r>
      <w:r>
        <w:rPr>
          <w:rFonts w:ascii="黑体" w:eastAsia="黑体" w:hAnsi="黑体" w:hint="eastAsia"/>
          <w:b/>
          <w:bCs/>
          <w:sz w:val="32"/>
          <w:szCs w:val="32"/>
        </w:rPr>
        <w:t>组织</w:t>
      </w:r>
      <w:r>
        <w:rPr>
          <w:rFonts w:ascii="黑体" w:eastAsia="黑体" w:hAnsi="黑体"/>
          <w:b/>
          <w:bCs/>
          <w:sz w:val="32"/>
          <w:szCs w:val="32"/>
        </w:rPr>
        <w:t>组委会</w:t>
      </w:r>
    </w:p>
    <w:p w:rsidR="00AD009D" w:rsidRDefault="005A746C">
      <w:pPr>
        <w:jc w:val="center"/>
        <w:rPr>
          <w:rFonts w:ascii="黑体" w:eastAsia="黑体" w:hAnsi="黑体"/>
          <w:b/>
          <w:bCs/>
          <w:sz w:val="32"/>
          <w:szCs w:val="32"/>
        </w:rPr>
      </w:pPr>
      <w:r>
        <w:rPr>
          <w:rFonts w:ascii="黑体" w:eastAsia="黑体" w:hAnsi="黑体"/>
          <w:b/>
          <w:bCs/>
          <w:sz w:val="32"/>
          <w:szCs w:val="32"/>
        </w:rPr>
        <w:t>成员及责任分工</w:t>
      </w:r>
    </w:p>
    <w:p w:rsidR="00AD009D" w:rsidRDefault="00AD009D">
      <w:pPr>
        <w:jc w:val="center"/>
        <w:rPr>
          <w:rFonts w:ascii="黑体" w:eastAsia="黑体" w:hAnsi="黑体"/>
          <w:sz w:val="32"/>
          <w:szCs w:val="32"/>
        </w:rPr>
      </w:pPr>
    </w:p>
    <w:p w:rsidR="00AD009D" w:rsidRDefault="005A746C">
      <w:pPr>
        <w:ind w:firstLineChars="200" w:firstLine="560"/>
        <w:rPr>
          <w:rFonts w:ascii="仿宋" w:eastAsia="仿宋" w:hAnsi="仿宋"/>
          <w:sz w:val="28"/>
          <w:szCs w:val="28"/>
        </w:rPr>
      </w:pPr>
      <w:r>
        <w:rPr>
          <w:rFonts w:ascii="仿宋" w:eastAsia="仿宋" w:hAnsi="仿宋" w:hint="eastAsia"/>
          <w:sz w:val="28"/>
          <w:szCs w:val="28"/>
        </w:rPr>
        <w:t>学校设立“青大海</w:t>
      </w:r>
      <w:proofErr w:type="gramStart"/>
      <w:r>
        <w:rPr>
          <w:rFonts w:ascii="仿宋" w:eastAsia="仿宋" w:hAnsi="仿宋" w:hint="eastAsia"/>
          <w:sz w:val="28"/>
          <w:szCs w:val="28"/>
        </w:rPr>
        <w:t>晏</w:t>
      </w:r>
      <w:proofErr w:type="gramEnd"/>
      <w:r>
        <w:rPr>
          <w:rFonts w:ascii="仿宋" w:eastAsia="仿宋" w:hAnsi="仿宋" w:hint="eastAsia"/>
          <w:sz w:val="28"/>
          <w:szCs w:val="28"/>
        </w:rPr>
        <w:t>杯”第六届中国国际“互联网</w:t>
      </w:r>
      <w:r>
        <w:rPr>
          <w:rFonts w:ascii="仿宋" w:eastAsia="仿宋" w:hAnsi="仿宋"/>
          <w:sz w:val="28"/>
          <w:szCs w:val="28"/>
        </w:rPr>
        <w:t>+”大学生创新创业</w:t>
      </w:r>
      <w:proofErr w:type="gramStart"/>
      <w:r>
        <w:rPr>
          <w:rFonts w:ascii="仿宋" w:eastAsia="仿宋" w:hAnsi="仿宋"/>
          <w:sz w:val="28"/>
          <w:szCs w:val="28"/>
        </w:rPr>
        <w:t>大赛校赛</w:t>
      </w:r>
      <w:r>
        <w:rPr>
          <w:rFonts w:ascii="仿宋" w:eastAsia="仿宋" w:hAnsi="仿宋" w:hint="eastAsia"/>
          <w:sz w:val="28"/>
          <w:szCs w:val="28"/>
        </w:rPr>
        <w:t>组织</w:t>
      </w:r>
      <w:proofErr w:type="gramEnd"/>
      <w:r>
        <w:rPr>
          <w:rFonts w:ascii="仿宋" w:eastAsia="仿宋" w:hAnsi="仿宋" w:hint="eastAsia"/>
          <w:sz w:val="28"/>
          <w:szCs w:val="28"/>
        </w:rPr>
        <w:t>委员会（以下简称“大赛组委会”），统筹规划大赛重要事项，协调解决工作中的重大问题。</w:t>
      </w:r>
    </w:p>
    <w:p w:rsidR="00AD009D" w:rsidRDefault="005A746C">
      <w:pPr>
        <w:ind w:firstLineChars="200" w:firstLine="562"/>
        <w:rPr>
          <w:rFonts w:ascii="仿宋" w:eastAsia="仿宋" w:hAnsi="仿宋"/>
          <w:b/>
          <w:bCs/>
          <w:sz w:val="28"/>
          <w:szCs w:val="28"/>
        </w:rPr>
      </w:pPr>
      <w:r>
        <w:rPr>
          <w:rFonts w:ascii="仿宋" w:eastAsia="仿宋" w:hAnsi="仿宋" w:hint="eastAsia"/>
          <w:b/>
          <w:bCs/>
          <w:sz w:val="28"/>
          <w:szCs w:val="28"/>
        </w:rPr>
        <w:t>一、大赛组委会成员组成</w:t>
      </w:r>
    </w:p>
    <w:p w:rsidR="00AD009D" w:rsidRDefault="005A746C">
      <w:pPr>
        <w:ind w:firstLineChars="200" w:firstLine="560"/>
        <w:rPr>
          <w:rFonts w:ascii="仿宋" w:eastAsia="仿宋" w:hAnsi="仿宋"/>
          <w:sz w:val="28"/>
          <w:szCs w:val="28"/>
        </w:rPr>
      </w:pPr>
      <w:r>
        <w:rPr>
          <w:rFonts w:ascii="仿宋" w:eastAsia="仿宋" w:hAnsi="仿宋" w:hint="eastAsia"/>
          <w:sz w:val="28"/>
          <w:szCs w:val="28"/>
        </w:rPr>
        <w:t>主  任：夏东伟</w:t>
      </w:r>
    </w:p>
    <w:p w:rsidR="00AD009D" w:rsidRDefault="005A746C">
      <w:pPr>
        <w:ind w:firstLineChars="200" w:firstLine="560"/>
        <w:rPr>
          <w:rFonts w:ascii="仿宋" w:eastAsia="仿宋" w:hAnsi="仿宋"/>
          <w:sz w:val="28"/>
          <w:szCs w:val="28"/>
        </w:rPr>
      </w:pPr>
      <w:r>
        <w:rPr>
          <w:rFonts w:ascii="仿宋" w:eastAsia="仿宋" w:hAnsi="仿宋" w:hint="eastAsia"/>
          <w:sz w:val="28"/>
          <w:szCs w:val="28"/>
        </w:rPr>
        <w:t>副主任：</w:t>
      </w:r>
      <w:r w:rsidR="00DC5676">
        <w:rPr>
          <w:rFonts w:ascii="仿宋" w:eastAsia="仿宋" w:hAnsi="仿宋" w:hint="eastAsia"/>
          <w:sz w:val="28"/>
          <w:szCs w:val="28"/>
        </w:rPr>
        <w:t xml:space="preserve">刘彩云 </w:t>
      </w:r>
      <w:proofErr w:type="gramStart"/>
      <w:r>
        <w:rPr>
          <w:rFonts w:ascii="仿宋" w:eastAsia="仿宋" w:hAnsi="仿宋" w:hint="eastAsia"/>
          <w:sz w:val="28"/>
          <w:szCs w:val="28"/>
        </w:rPr>
        <w:t>孔伟金</w:t>
      </w:r>
      <w:proofErr w:type="gramEnd"/>
      <w:r>
        <w:rPr>
          <w:rFonts w:ascii="仿宋" w:eastAsia="仿宋" w:hAnsi="仿宋" w:hint="eastAsia"/>
          <w:sz w:val="28"/>
          <w:szCs w:val="28"/>
        </w:rPr>
        <w:t xml:space="preserve"> 于红波</w:t>
      </w:r>
    </w:p>
    <w:p w:rsidR="00AD009D" w:rsidRDefault="005A746C">
      <w:pPr>
        <w:ind w:firstLineChars="200" w:firstLine="560"/>
        <w:rPr>
          <w:rFonts w:ascii="仿宋" w:eastAsia="仿宋" w:hAnsi="仿宋"/>
          <w:sz w:val="28"/>
          <w:szCs w:val="28"/>
        </w:rPr>
      </w:pPr>
      <w:r>
        <w:rPr>
          <w:rFonts w:ascii="仿宋" w:eastAsia="仿宋" w:hAnsi="仿宋" w:hint="eastAsia"/>
          <w:sz w:val="28"/>
          <w:szCs w:val="28"/>
        </w:rPr>
        <w:t>委  员：刘恩贤（党委办公室、校长办公室）、吴世珍（党委宣传部）、戴更新（教务处）、张启春（创新创业学院）、李荣贵（科技处）、钟永光（人文社科处处）、丛海林（研究生处）、解涛（学生工作处）、张燕（合作发展处）、刘琪（</w:t>
      </w:r>
      <w:r>
        <w:rPr>
          <w:rFonts w:ascii="仿宋_GB2312" w:eastAsia="仿宋_GB2312" w:hAnsi="仿宋_GB2312" w:cs="仿宋_GB2312" w:hint="eastAsia"/>
          <w:sz w:val="32"/>
          <w:szCs w:val="32"/>
        </w:rPr>
        <w:t>国际交流合作处</w:t>
      </w:r>
      <w:r>
        <w:rPr>
          <w:rFonts w:ascii="仿宋" w:eastAsia="仿宋" w:hAnsi="仿宋" w:hint="eastAsia"/>
          <w:sz w:val="28"/>
          <w:szCs w:val="28"/>
        </w:rPr>
        <w:t>）</w:t>
      </w:r>
      <w:r>
        <w:rPr>
          <w:rFonts w:ascii="仿宋_GB2312" w:eastAsia="仿宋_GB2312" w:hAnsi="仿宋_GB2312" w:cs="仿宋_GB2312" w:hint="eastAsia"/>
          <w:sz w:val="32"/>
          <w:szCs w:val="32"/>
        </w:rPr>
        <w:t>、</w:t>
      </w:r>
      <w:r>
        <w:rPr>
          <w:rFonts w:ascii="仿宋" w:eastAsia="仿宋" w:hAnsi="仿宋" w:hint="eastAsia"/>
          <w:sz w:val="28"/>
          <w:szCs w:val="28"/>
        </w:rPr>
        <w:t>和</w:t>
      </w:r>
      <w:proofErr w:type="gramStart"/>
      <w:r>
        <w:rPr>
          <w:rFonts w:ascii="仿宋" w:eastAsia="仿宋" w:hAnsi="仿宋" w:hint="eastAsia"/>
          <w:sz w:val="28"/>
          <w:szCs w:val="28"/>
        </w:rPr>
        <w:t>绪</w:t>
      </w:r>
      <w:proofErr w:type="gramEnd"/>
      <w:r>
        <w:rPr>
          <w:rFonts w:ascii="仿宋" w:eastAsia="仿宋" w:hAnsi="仿宋" w:hint="eastAsia"/>
          <w:sz w:val="28"/>
          <w:szCs w:val="28"/>
        </w:rPr>
        <w:t>亮（财务处）、陈崇研（党委保卫部）、李明伦（资产与实验室管理处）、刘清</w:t>
      </w:r>
      <w:bookmarkStart w:id="0" w:name="_GoBack"/>
      <w:bookmarkEnd w:id="0"/>
      <w:r>
        <w:rPr>
          <w:rFonts w:ascii="仿宋" w:eastAsia="仿宋" w:hAnsi="仿宋" w:hint="eastAsia"/>
          <w:sz w:val="28"/>
          <w:szCs w:val="28"/>
        </w:rPr>
        <w:t>亮（后勤管理处）、马林刚（团委）、刘清泉（智慧校园与信息化建设中心）、崔言民（科研成果转化中心）、卞建华（外语学院）、汪运波（国际教育学院）</w:t>
      </w:r>
    </w:p>
    <w:p w:rsidR="00AD009D" w:rsidRDefault="005A746C">
      <w:pPr>
        <w:ind w:firstLineChars="200" w:firstLine="560"/>
        <w:rPr>
          <w:rFonts w:ascii="仿宋" w:eastAsia="仿宋" w:hAnsi="仿宋"/>
          <w:sz w:val="28"/>
          <w:szCs w:val="28"/>
        </w:rPr>
      </w:pPr>
      <w:r>
        <w:rPr>
          <w:rFonts w:ascii="仿宋" w:eastAsia="仿宋" w:hAnsi="仿宋" w:hint="eastAsia"/>
          <w:sz w:val="28"/>
          <w:szCs w:val="28"/>
        </w:rPr>
        <w:t>大赛组委会下设办公室，办公室设在创新创业学院。</w:t>
      </w:r>
    </w:p>
    <w:p w:rsidR="00AD009D" w:rsidRDefault="005A746C">
      <w:pPr>
        <w:ind w:firstLineChars="200" w:firstLine="562"/>
        <w:rPr>
          <w:rFonts w:ascii="仿宋" w:eastAsia="仿宋" w:hAnsi="仿宋"/>
          <w:b/>
          <w:bCs/>
          <w:sz w:val="28"/>
          <w:szCs w:val="28"/>
        </w:rPr>
      </w:pPr>
      <w:r>
        <w:rPr>
          <w:rFonts w:ascii="仿宋" w:eastAsia="仿宋" w:hAnsi="仿宋" w:hint="eastAsia"/>
          <w:b/>
          <w:bCs/>
          <w:sz w:val="28"/>
          <w:szCs w:val="28"/>
        </w:rPr>
        <w:t>二、赛道责任分工</w:t>
      </w:r>
    </w:p>
    <w:p w:rsidR="00AD009D" w:rsidRDefault="005A746C">
      <w:pPr>
        <w:ind w:firstLineChars="200" w:firstLine="560"/>
        <w:rPr>
          <w:rFonts w:ascii="仿宋" w:eastAsia="仿宋" w:hAnsi="仿宋"/>
          <w:sz w:val="28"/>
          <w:szCs w:val="28"/>
        </w:rPr>
      </w:pPr>
      <w:r>
        <w:rPr>
          <w:rFonts w:ascii="仿宋" w:eastAsia="仿宋" w:hAnsi="仿宋" w:hint="eastAsia"/>
          <w:sz w:val="28"/>
          <w:szCs w:val="28"/>
        </w:rPr>
        <w:t>1、高教主赛道：创新创业学院  外语学院、国际教育学院</w:t>
      </w:r>
    </w:p>
    <w:p w:rsidR="00AD009D" w:rsidRDefault="005A746C">
      <w:pPr>
        <w:ind w:firstLineChars="200" w:firstLine="560"/>
        <w:rPr>
          <w:rFonts w:ascii="仿宋" w:eastAsia="仿宋" w:hAnsi="仿宋"/>
          <w:sz w:val="28"/>
          <w:szCs w:val="28"/>
        </w:rPr>
      </w:pPr>
      <w:r>
        <w:rPr>
          <w:rFonts w:ascii="仿宋" w:eastAsia="仿宋" w:hAnsi="仿宋" w:hint="eastAsia"/>
          <w:sz w:val="28"/>
          <w:szCs w:val="28"/>
        </w:rPr>
        <w:t>2、</w:t>
      </w:r>
      <w:proofErr w:type="gramStart"/>
      <w:r>
        <w:rPr>
          <w:rFonts w:ascii="仿宋" w:eastAsia="仿宋" w:hAnsi="仿宋" w:hint="eastAsia"/>
          <w:sz w:val="28"/>
          <w:szCs w:val="28"/>
        </w:rPr>
        <w:t>红旅赛道</w:t>
      </w:r>
      <w:proofErr w:type="gramEnd"/>
      <w:r>
        <w:rPr>
          <w:rFonts w:ascii="仿宋" w:eastAsia="仿宋" w:hAnsi="仿宋" w:hint="eastAsia"/>
          <w:sz w:val="28"/>
          <w:szCs w:val="28"/>
        </w:rPr>
        <w:t>：团委</w:t>
      </w:r>
    </w:p>
    <w:p w:rsidR="00AD009D" w:rsidRDefault="005A746C">
      <w:pPr>
        <w:ind w:firstLineChars="200" w:firstLine="562"/>
        <w:rPr>
          <w:rFonts w:ascii="仿宋" w:eastAsia="仿宋" w:hAnsi="仿宋"/>
          <w:b/>
          <w:bCs/>
          <w:sz w:val="28"/>
          <w:szCs w:val="28"/>
        </w:rPr>
      </w:pPr>
      <w:r>
        <w:rPr>
          <w:rFonts w:ascii="仿宋" w:eastAsia="仿宋" w:hAnsi="仿宋" w:hint="eastAsia"/>
          <w:b/>
          <w:bCs/>
          <w:sz w:val="28"/>
          <w:szCs w:val="28"/>
        </w:rPr>
        <w:lastRenderedPageBreak/>
        <w:t>三、各成员单位及学院责任分工</w:t>
      </w:r>
    </w:p>
    <w:p w:rsidR="00AD009D" w:rsidRDefault="005A746C">
      <w:pPr>
        <w:ind w:firstLineChars="200" w:firstLine="560"/>
        <w:rPr>
          <w:rFonts w:ascii="仿宋" w:eastAsia="仿宋" w:hAnsi="仿宋"/>
          <w:sz w:val="28"/>
          <w:szCs w:val="28"/>
        </w:rPr>
      </w:pPr>
      <w:r>
        <w:rPr>
          <w:rFonts w:ascii="仿宋" w:eastAsia="仿宋" w:hAnsi="仿宋" w:hint="eastAsia"/>
          <w:sz w:val="28"/>
          <w:szCs w:val="28"/>
        </w:rPr>
        <w:t>1、教务处（创新创业学院）</w:t>
      </w:r>
    </w:p>
    <w:p w:rsidR="00AD009D" w:rsidRDefault="005A746C">
      <w:pPr>
        <w:ind w:firstLineChars="200" w:firstLine="560"/>
        <w:rPr>
          <w:rFonts w:ascii="仿宋" w:eastAsia="仿宋" w:hAnsi="仿宋"/>
          <w:sz w:val="28"/>
          <w:szCs w:val="28"/>
        </w:rPr>
      </w:pPr>
      <w:r>
        <w:rPr>
          <w:rFonts w:ascii="仿宋" w:eastAsia="仿宋" w:hAnsi="仿宋" w:hint="eastAsia"/>
          <w:sz w:val="28"/>
          <w:szCs w:val="28"/>
        </w:rPr>
        <w:t>统筹大赛各项工作，负责大赛的宣传组织、规则解读、执行推进、沟通协调、评审推荐、</w:t>
      </w:r>
      <w:proofErr w:type="gramStart"/>
      <w:r>
        <w:rPr>
          <w:rFonts w:ascii="仿宋" w:eastAsia="仿宋" w:hAnsi="仿宋" w:hint="eastAsia"/>
          <w:sz w:val="28"/>
          <w:szCs w:val="28"/>
        </w:rPr>
        <w:t>推免和</w:t>
      </w:r>
      <w:proofErr w:type="gramEnd"/>
      <w:r>
        <w:rPr>
          <w:rFonts w:ascii="仿宋" w:eastAsia="仿宋" w:hAnsi="仿宋" w:hint="eastAsia"/>
          <w:sz w:val="28"/>
          <w:szCs w:val="28"/>
        </w:rPr>
        <w:t>奖励政策落实、金奖项目训练营等工作；</w:t>
      </w:r>
    </w:p>
    <w:p w:rsidR="00AD009D" w:rsidRDefault="005A746C">
      <w:pPr>
        <w:ind w:firstLineChars="200" w:firstLine="560"/>
        <w:rPr>
          <w:rFonts w:ascii="仿宋" w:eastAsia="仿宋" w:hAnsi="仿宋"/>
          <w:sz w:val="28"/>
          <w:szCs w:val="28"/>
        </w:rPr>
      </w:pPr>
      <w:r>
        <w:rPr>
          <w:rFonts w:ascii="仿宋" w:eastAsia="仿宋" w:hAnsi="仿宋" w:hint="eastAsia"/>
          <w:sz w:val="28"/>
          <w:szCs w:val="28"/>
        </w:rPr>
        <w:t>2、科技处、人文社科处</w:t>
      </w:r>
    </w:p>
    <w:p w:rsidR="00AD009D" w:rsidRDefault="005A746C">
      <w:pPr>
        <w:ind w:firstLineChars="200" w:firstLine="560"/>
        <w:rPr>
          <w:rFonts w:ascii="仿宋" w:eastAsia="仿宋" w:hAnsi="仿宋"/>
          <w:sz w:val="28"/>
          <w:szCs w:val="28"/>
        </w:rPr>
      </w:pPr>
      <w:r>
        <w:rPr>
          <w:rFonts w:ascii="仿宋" w:eastAsia="仿宋" w:hAnsi="仿宋" w:hint="eastAsia"/>
          <w:sz w:val="28"/>
          <w:szCs w:val="28"/>
        </w:rPr>
        <w:t>做好各研究院所、科研团队项目的挖掘及推荐，选拔</w:t>
      </w:r>
      <w:proofErr w:type="gramStart"/>
      <w:r>
        <w:rPr>
          <w:rFonts w:ascii="仿宋" w:eastAsia="仿宋" w:hAnsi="仿宋" w:hint="eastAsia"/>
          <w:sz w:val="28"/>
          <w:szCs w:val="28"/>
        </w:rPr>
        <w:t>优秀科创融合</w:t>
      </w:r>
      <w:proofErr w:type="gramEnd"/>
      <w:r>
        <w:rPr>
          <w:rFonts w:ascii="仿宋" w:eastAsia="仿宋" w:hAnsi="仿宋" w:hint="eastAsia"/>
          <w:sz w:val="28"/>
          <w:szCs w:val="28"/>
        </w:rPr>
        <w:t>项目参加比赛；</w:t>
      </w:r>
    </w:p>
    <w:p w:rsidR="00AD009D" w:rsidRDefault="005A746C">
      <w:pPr>
        <w:ind w:firstLineChars="200" w:firstLine="560"/>
        <w:rPr>
          <w:rFonts w:ascii="仿宋" w:eastAsia="仿宋" w:hAnsi="仿宋"/>
          <w:sz w:val="28"/>
          <w:szCs w:val="28"/>
        </w:rPr>
      </w:pPr>
      <w:r>
        <w:rPr>
          <w:rFonts w:ascii="仿宋" w:eastAsia="仿宋" w:hAnsi="仿宋" w:hint="eastAsia"/>
          <w:sz w:val="28"/>
          <w:szCs w:val="28"/>
        </w:rPr>
        <w:t>3、研究生院</w:t>
      </w:r>
    </w:p>
    <w:p w:rsidR="00AD009D" w:rsidRDefault="005A746C">
      <w:pPr>
        <w:ind w:firstLineChars="200" w:firstLine="560"/>
        <w:rPr>
          <w:rFonts w:ascii="仿宋" w:eastAsia="仿宋" w:hAnsi="仿宋"/>
          <w:sz w:val="28"/>
          <w:szCs w:val="28"/>
        </w:rPr>
      </w:pPr>
      <w:r>
        <w:rPr>
          <w:rFonts w:ascii="仿宋" w:eastAsia="仿宋" w:hAnsi="仿宋" w:hint="eastAsia"/>
          <w:sz w:val="28"/>
          <w:szCs w:val="28"/>
        </w:rPr>
        <w:t>负责发动研究生导师和研究生参与大赛，做好研究生项目的挖掘及推荐，确保研究生参赛项目数量和质量；</w:t>
      </w:r>
    </w:p>
    <w:p w:rsidR="00AD009D" w:rsidRDefault="005A746C">
      <w:pPr>
        <w:ind w:firstLineChars="200" w:firstLine="560"/>
        <w:rPr>
          <w:rFonts w:ascii="仿宋" w:eastAsia="仿宋" w:hAnsi="仿宋"/>
          <w:sz w:val="28"/>
          <w:szCs w:val="28"/>
        </w:rPr>
      </w:pPr>
      <w:r>
        <w:rPr>
          <w:rFonts w:ascii="仿宋" w:eastAsia="仿宋" w:hAnsi="仿宋" w:hint="eastAsia"/>
          <w:sz w:val="28"/>
          <w:szCs w:val="28"/>
        </w:rPr>
        <w:t>4、团委</w:t>
      </w:r>
    </w:p>
    <w:p w:rsidR="00AD009D" w:rsidRDefault="005A746C">
      <w:pPr>
        <w:ind w:firstLineChars="200" w:firstLine="560"/>
        <w:rPr>
          <w:rFonts w:ascii="仿宋" w:eastAsia="仿宋" w:hAnsi="仿宋"/>
          <w:sz w:val="28"/>
          <w:szCs w:val="28"/>
        </w:rPr>
      </w:pPr>
      <w:r>
        <w:rPr>
          <w:rFonts w:ascii="仿宋" w:eastAsia="仿宋" w:hAnsi="仿宋" w:hint="eastAsia"/>
          <w:sz w:val="28"/>
          <w:szCs w:val="28"/>
        </w:rPr>
        <w:t>全面负责“青年红色筑梦之旅”活动项目组织、</w:t>
      </w:r>
      <w:proofErr w:type="gramStart"/>
      <w:r>
        <w:rPr>
          <w:rFonts w:ascii="仿宋" w:eastAsia="仿宋" w:hAnsi="仿宋" w:hint="eastAsia"/>
          <w:sz w:val="28"/>
          <w:szCs w:val="28"/>
        </w:rPr>
        <w:t>红旅赛道</w:t>
      </w:r>
      <w:proofErr w:type="gramEnd"/>
      <w:r>
        <w:rPr>
          <w:rFonts w:ascii="仿宋" w:eastAsia="仿宋" w:hAnsi="仿宋" w:hint="eastAsia"/>
          <w:sz w:val="28"/>
          <w:szCs w:val="28"/>
        </w:rPr>
        <w:t>的推荐选拔和校级初赛；</w:t>
      </w:r>
    </w:p>
    <w:p w:rsidR="00AD009D" w:rsidRDefault="005A746C">
      <w:pPr>
        <w:ind w:firstLineChars="200" w:firstLine="560"/>
        <w:rPr>
          <w:rFonts w:ascii="仿宋" w:eastAsia="仿宋" w:hAnsi="仿宋"/>
          <w:sz w:val="28"/>
          <w:szCs w:val="28"/>
        </w:rPr>
      </w:pPr>
      <w:r>
        <w:rPr>
          <w:rFonts w:ascii="仿宋" w:eastAsia="仿宋" w:hAnsi="仿宋" w:hint="eastAsia"/>
          <w:sz w:val="28"/>
          <w:szCs w:val="28"/>
        </w:rPr>
        <w:t>5、学生工作处</w:t>
      </w:r>
    </w:p>
    <w:p w:rsidR="00AD009D" w:rsidRDefault="005A746C">
      <w:pPr>
        <w:ind w:firstLineChars="200" w:firstLine="560"/>
        <w:rPr>
          <w:rFonts w:ascii="仿宋" w:eastAsia="仿宋" w:hAnsi="仿宋"/>
          <w:sz w:val="28"/>
          <w:szCs w:val="28"/>
        </w:rPr>
      </w:pPr>
      <w:r>
        <w:rPr>
          <w:rFonts w:ascii="仿宋" w:eastAsia="仿宋" w:hAnsi="仿宋" w:hint="eastAsia"/>
          <w:sz w:val="28"/>
          <w:szCs w:val="28"/>
        </w:rPr>
        <w:t>负责动员辅导员参与赛事组织发动、落实有关学生奖励政策；</w:t>
      </w:r>
    </w:p>
    <w:p w:rsidR="00AD009D" w:rsidRDefault="005A746C">
      <w:pPr>
        <w:ind w:firstLineChars="200" w:firstLine="560"/>
        <w:rPr>
          <w:rFonts w:ascii="仿宋" w:eastAsia="仿宋" w:hAnsi="仿宋"/>
          <w:sz w:val="28"/>
          <w:szCs w:val="28"/>
        </w:rPr>
      </w:pPr>
      <w:r>
        <w:rPr>
          <w:rFonts w:ascii="仿宋" w:eastAsia="仿宋" w:hAnsi="仿宋" w:hint="eastAsia"/>
          <w:sz w:val="28"/>
          <w:szCs w:val="28"/>
        </w:rPr>
        <w:t>6、合作发展处</w:t>
      </w:r>
    </w:p>
    <w:p w:rsidR="00AD009D" w:rsidRDefault="005A746C">
      <w:pPr>
        <w:ind w:firstLineChars="200" w:firstLine="560"/>
        <w:rPr>
          <w:rFonts w:ascii="仿宋" w:eastAsia="仿宋" w:hAnsi="仿宋"/>
          <w:sz w:val="28"/>
          <w:szCs w:val="28"/>
        </w:rPr>
      </w:pPr>
      <w:r>
        <w:rPr>
          <w:rFonts w:ascii="仿宋" w:eastAsia="仿宋" w:hAnsi="仿宋" w:hint="eastAsia"/>
          <w:sz w:val="28"/>
          <w:szCs w:val="28"/>
        </w:rPr>
        <w:t>做好毕业5年内校友（本科生、研究生）项目挖掘及推荐，组织优秀青年创业校友团队参与比赛，依托教育基金会为红色筑梦之旅公益项目提供政策支持；</w:t>
      </w:r>
    </w:p>
    <w:p w:rsidR="00AD009D" w:rsidRDefault="005A746C">
      <w:pPr>
        <w:ind w:firstLineChars="200" w:firstLine="560"/>
        <w:rPr>
          <w:rFonts w:ascii="仿宋" w:eastAsia="仿宋" w:hAnsi="仿宋"/>
          <w:sz w:val="28"/>
          <w:szCs w:val="28"/>
        </w:rPr>
      </w:pPr>
      <w:r>
        <w:rPr>
          <w:rFonts w:ascii="仿宋" w:eastAsia="仿宋" w:hAnsi="仿宋" w:hint="eastAsia"/>
          <w:sz w:val="28"/>
          <w:szCs w:val="28"/>
        </w:rPr>
        <w:t>7、国际教育学院</w:t>
      </w:r>
    </w:p>
    <w:p w:rsidR="00AD009D" w:rsidRDefault="005A746C">
      <w:pPr>
        <w:ind w:firstLineChars="200" w:firstLine="560"/>
        <w:rPr>
          <w:rFonts w:ascii="仿宋" w:eastAsia="仿宋" w:hAnsi="仿宋"/>
          <w:sz w:val="28"/>
          <w:szCs w:val="28"/>
        </w:rPr>
      </w:pPr>
      <w:r>
        <w:rPr>
          <w:rFonts w:ascii="仿宋" w:eastAsia="仿宋" w:hAnsi="仿宋" w:hint="eastAsia"/>
          <w:sz w:val="28"/>
          <w:szCs w:val="28"/>
        </w:rPr>
        <w:t>负责主赛道国际参赛项目，组织国外学籍来我校交换学习的留学生，或者拥有我校学籍在境外高校学习的在校生或毕业5年内校友组</w:t>
      </w:r>
      <w:r>
        <w:rPr>
          <w:rFonts w:ascii="仿宋" w:eastAsia="仿宋" w:hAnsi="仿宋" w:hint="eastAsia"/>
          <w:sz w:val="28"/>
          <w:szCs w:val="28"/>
        </w:rPr>
        <w:lastRenderedPageBreak/>
        <w:t>队参加比赛；</w:t>
      </w:r>
    </w:p>
    <w:p w:rsidR="00AD009D" w:rsidRDefault="005A746C">
      <w:pPr>
        <w:ind w:firstLineChars="200" w:firstLine="560"/>
        <w:rPr>
          <w:rFonts w:ascii="仿宋" w:eastAsia="仿宋" w:hAnsi="仿宋"/>
          <w:sz w:val="28"/>
          <w:szCs w:val="28"/>
        </w:rPr>
      </w:pPr>
      <w:r>
        <w:rPr>
          <w:rFonts w:ascii="仿宋" w:eastAsia="仿宋" w:hAnsi="仿宋" w:hint="eastAsia"/>
          <w:sz w:val="28"/>
          <w:szCs w:val="28"/>
        </w:rPr>
        <w:t>8、科研成果转化中心（校办企业集团）</w:t>
      </w:r>
    </w:p>
    <w:p w:rsidR="00AD009D" w:rsidRDefault="005A746C">
      <w:pPr>
        <w:ind w:firstLineChars="200" w:firstLine="560"/>
        <w:rPr>
          <w:rFonts w:ascii="仿宋" w:eastAsia="仿宋" w:hAnsi="仿宋"/>
          <w:sz w:val="28"/>
          <w:szCs w:val="28"/>
        </w:rPr>
      </w:pPr>
      <w:proofErr w:type="gramStart"/>
      <w:r>
        <w:rPr>
          <w:rFonts w:ascii="仿宋" w:eastAsia="仿宋" w:hAnsi="仿宋" w:hint="eastAsia"/>
          <w:sz w:val="28"/>
          <w:szCs w:val="28"/>
        </w:rPr>
        <w:t>做好科转项目</w:t>
      </w:r>
      <w:proofErr w:type="gramEnd"/>
      <w:r>
        <w:rPr>
          <w:rFonts w:ascii="仿宋" w:eastAsia="仿宋" w:hAnsi="仿宋" w:hint="eastAsia"/>
          <w:sz w:val="28"/>
          <w:szCs w:val="28"/>
        </w:rPr>
        <w:t>的挖掘和推荐，协调组织成果转化成功的教师、科研团队或满足参赛条件的公司企业组队参赛；</w:t>
      </w:r>
    </w:p>
    <w:p w:rsidR="00AD009D" w:rsidRDefault="005A746C">
      <w:pPr>
        <w:ind w:firstLineChars="200" w:firstLine="560"/>
        <w:rPr>
          <w:rFonts w:ascii="仿宋" w:eastAsia="仿宋" w:hAnsi="仿宋"/>
          <w:sz w:val="28"/>
          <w:szCs w:val="28"/>
        </w:rPr>
      </w:pPr>
      <w:r>
        <w:rPr>
          <w:rFonts w:ascii="仿宋" w:eastAsia="仿宋" w:hAnsi="仿宋" w:hint="eastAsia"/>
          <w:sz w:val="28"/>
          <w:szCs w:val="28"/>
        </w:rPr>
        <w:t>9、各学院（学部）</w:t>
      </w:r>
    </w:p>
    <w:p w:rsidR="00AD009D" w:rsidRDefault="005A746C">
      <w:pPr>
        <w:ind w:firstLineChars="200" w:firstLine="560"/>
        <w:rPr>
          <w:rFonts w:ascii="仿宋" w:eastAsia="仿宋" w:hAnsi="仿宋"/>
          <w:sz w:val="28"/>
          <w:szCs w:val="28"/>
        </w:rPr>
      </w:pPr>
      <w:r>
        <w:rPr>
          <w:rFonts w:ascii="仿宋" w:eastAsia="仿宋" w:hAnsi="仿宋" w:hint="eastAsia"/>
          <w:sz w:val="28"/>
          <w:szCs w:val="28"/>
        </w:rPr>
        <w:t>成立以学院院长为组长的院级大赛工作组，负责院级赛事的组织、实施、协调、项目指导和监督检查等工作，指定专人配合学校完成“互联网+”大赛相关工作；做好大赛的宣传动员和组织工作，积极发动教师、本科生、研究生、校友报名参赛，以研究生和毕业五年内的创业校友组队参赛为重点实现竞赛获奖层次的突破，充分挖掘具有市场前景和竞争力的项目，鼓励研究生依托导师科研项目参赛，鼓励教师依托科技成果产业化带领学生创新创业，充分调动毕业五年内的创业校友带领在校生组队参赛；做好学院初赛的路演组织、项目评审和优秀项目选拔推荐。</w:t>
      </w:r>
    </w:p>
    <w:sectPr w:rsidR="00AD009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0941"/>
    <w:rsid w:val="00005C08"/>
    <w:rsid w:val="0008670B"/>
    <w:rsid w:val="003D23A9"/>
    <w:rsid w:val="005A746C"/>
    <w:rsid w:val="00722E7E"/>
    <w:rsid w:val="0074076D"/>
    <w:rsid w:val="00AD009D"/>
    <w:rsid w:val="00B30941"/>
    <w:rsid w:val="00C7279E"/>
    <w:rsid w:val="00DC5676"/>
    <w:rsid w:val="00EB6CE5"/>
    <w:rsid w:val="16BD7F35"/>
    <w:rsid w:val="20A86F11"/>
    <w:rsid w:val="309D5EF0"/>
    <w:rsid w:val="42D407E1"/>
    <w:rsid w:val="5EFC21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671D87"/>
  <w15:docId w15:val="{42150BDA-492A-4E33-BB86-F34F92799B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182</Words>
  <Characters>1039</Characters>
  <Application>Microsoft Office Word</Application>
  <DocSecurity>0</DocSecurity>
  <Lines>8</Lines>
  <Paragraphs>2</Paragraphs>
  <ScaleCrop>false</ScaleCrop>
  <Company/>
  <LinksUpToDate>false</LinksUpToDate>
  <CharactersWithSpaces>1219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6</cp:revision>
  <dcterms:created xsi:type="dcterms:W3CDTF">2020-04-16T08:07:00Z</dcterms:created>
  <dcterms:modified xsi:type="dcterms:W3CDTF">2020-06-15T00:47:00Z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