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30"/>
          <w:kern w:val="0"/>
          <w:sz w:val="44"/>
          <w:szCs w:val="44"/>
          <w:lang w:eastAsia="zh-CN"/>
        </w:rPr>
        <w:t>新增本科专业设置意向调查表</w:t>
      </w:r>
    </w:p>
    <w:tbl>
      <w:tblPr>
        <w:tblStyle w:val="5"/>
        <w:tblW w:w="513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3"/>
        <w:gridCol w:w="2125"/>
        <w:gridCol w:w="2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1" w:type="pct"/>
            <w:vAlign w:val="center"/>
          </w:tcPr>
          <w:p>
            <w:pPr>
              <w:pStyle w:val="4"/>
              <w:spacing w:before="16" w:line="282" w:lineRule="exact"/>
              <w:ind w:left="95" w:leftChars="0" w:right="8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所在院系名称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4"/>
              <w:tabs>
                <w:tab w:val="left" w:pos="2079"/>
              </w:tabs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新增备案类专业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1" w:type="pct"/>
            <w:vAlign w:val="center"/>
          </w:tcPr>
          <w:p>
            <w:pPr>
              <w:pStyle w:val="4"/>
              <w:spacing w:before="16" w:line="282" w:lineRule="exact"/>
              <w:ind w:left="94" w:leftChars="0" w:right="8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专业名称</w:t>
            </w:r>
          </w:p>
        </w:tc>
        <w:tc>
          <w:tcPr>
            <w:tcW w:w="1243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44" w:type="pct"/>
            <w:vAlign w:val="center"/>
          </w:tcPr>
          <w:p>
            <w:pPr>
              <w:pStyle w:val="4"/>
              <w:spacing w:before="16" w:line="282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专业代码</w:t>
            </w:r>
          </w:p>
        </w:tc>
        <w:tc>
          <w:tcPr>
            <w:tcW w:w="1270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1" w:type="pct"/>
            <w:vAlign w:val="center"/>
          </w:tcPr>
          <w:p>
            <w:pPr>
              <w:pStyle w:val="4"/>
              <w:spacing w:before="16" w:line="282" w:lineRule="exact"/>
              <w:ind w:left="94" w:leftChars="0" w:right="8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专业类</w:t>
            </w:r>
          </w:p>
        </w:tc>
        <w:tc>
          <w:tcPr>
            <w:tcW w:w="1243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44" w:type="pct"/>
            <w:vAlign w:val="center"/>
          </w:tcPr>
          <w:p>
            <w:pPr>
              <w:pStyle w:val="4"/>
              <w:spacing w:before="16" w:line="282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专业类代码</w:t>
            </w:r>
          </w:p>
        </w:tc>
        <w:tc>
          <w:tcPr>
            <w:tcW w:w="1270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1" w:type="pct"/>
            <w:vAlign w:val="center"/>
          </w:tcPr>
          <w:p>
            <w:pPr>
              <w:pStyle w:val="4"/>
              <w:spacing w:before="16" w:line="285" w:lineRule="exact"/>
              <w:ind w:left="94" w:leftChars="0" w:right="8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门类</w:t>
            </w:r>
          </w:p>
        </w:tc>
        <w:tc>
          <w:tcPr>
            <w:tcW w:w="1243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44" w:type="pct"/>
            <w:vAlign w:val="center"/>
          </w:tcPr>
          <w:p>
            <w:pPr>
              <w:pStyle w:val="4"/>
              <w:spacing w:before="16" w:line="285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门类代码</w:t>
            </w:r>
          </w:p>
        </w:tc>
        <w:tc>
          <w:tcPr>
            <w:tcW w:w="1270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41" w:type="pct"/>
            <w:vAlign w:val="center"/>
          </w:tcPr>
          <w:p>
            <w:pPr>
              <w:pStyle w:val="4"/>
              <w:spacing w:before="16" w:line="285" w:lineRule="exact"/>
              <w:ind w:left="94" w:right="8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43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4" w:type="pct"/>
            <w:vAlign w:val="center"/>
          </w:tcPr>
          <w:p>
            <w:pPr>
              <w:pStyle w:val="4"/>
              <w:spacing w:before="16" w:line="285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修业年限</w:t>
            </w:r>
          </w:p>
        </w:tc>
        <w:tc>
          <w:tcPr>
            <w:tcW w:w="1270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5000" w:type="pct"/>
            <w:gridSpan w:val="4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6"/>
                <w:szCs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4"/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新增审批类专业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41" w:type="pct"/>
            <w:vAlign w:val="center"/>
          </w:tcPr>
          <w:p>
            <w:pPr>
              <w:pStyle w:val="4"/>
              <w:spacing w:before="16" w:line="282" w:lineRule="exact"/>
              <w:ind w:left="94" w:leftChars="0" w:right="8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专业名称</w:t>
            </w:r>
          </w:p>
        </w:tc>
        <w:tc>
          <w:tcPr>
            <w:tcW w:w="1243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44" w:type="pct"/>
            <w:vAlign w:val="center"/>
          </w:tcPr>
          <w:p>
            <w:pPr>
              <w:pStyle w:val="4"/>
              <w:spacing w:before="16" w:line="282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专业代码</w:t>
            </w:r>
          </w:p>
        </w:tc>
        <w:tc>
          <w:tcPr>
            <w:tcW w:w="1270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41" w:type="pct"/>
            <w:vAlign w:val="center"/>
          </w:tcPr>
          <w:p>
            <w:pPr>
              <w:pStyle w:val="4"/>
              <w:spacing w:before="16" w:line="282" w:lineRule="exact"/>
              <w:ind w:left="94" w:leftChars="0" w:right="8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专业类</w:t>
            </w:r>
          </w:p>
        </w:tc>
        <w:tc>
          <w:tcPr>
            <w:tcW w:w="1243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44" w:type="pct"/>
            <w:vAlign w:val="center"/>
          </w:tcPr>
          <w:p>
            <w:pPr>
              <w:pStyle w:val="4"/>
              <w:spacing w:before="16" w:line="282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专业类代码</w:t>
            </w:r>
          </w:p>
        </w:tc>
        <w:tc>
          <w:tcPr>
            <w:tcW w:w="1270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41" w:type="pct"/>
            <w:vAlign w:val="center"/>
          </w:tcPr>
          <w:p>
            <w:pPr>
              <w:pStyle w:val="4"/>
              <w:spacing w:before="16" w:line="285" w:lineRule="exact"/>
              <w:ind w:left="94" w:leftChars="0" w:right="8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门类</w:t>
            </w:r>
          </w:p>
        </w:tc>
        <w:tc>
          <w:tcPr>
            <w:tcW w:w="1243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44" w:type="pct"/>
            <w:vAlign w:val="center"/>
          </w:tcPr>
          <w:p>
            <w:pPr>
              <w:pStyle w:val="4"/>
              <w:spacing w:before="16" w:line="285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门类代码</w:t>
            </w:r>
          </w:p>
        </w:tc>
        <w:tc>
          <w:tcPr>
            <w:tcW w:w="1270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41" w:type="pct"/>
            <w:vAlign w:val="center"/>
          </w:tcPr>
          <w:p>
            <w:pPr>
              <w:pStyle w:val="4"/>
              <w:spacing w:before="16" w:line="285" w:lineRule="exact"/>
              <w:ind w:left="94" w:leftChars="0" w:right="8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43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44" w:type="pct"/>
            <w:vAlign w:val="center"/>
          </w:tcPr>
          <w:p>
            <w:pPr>
              <w:pStyle w:val="4"/>
              <w:spacing w:before="16" w:line="285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修业年限</w:t>
            </w:r>
          </w:p>
        </w:tc>
        <w:tc>
          <w:tcPr>
            <w:tcW w:w="1270" w:type="pct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41" w:type="pct"/>
            <w:vAlign w:val="center"/>
          </w:tcPr>
          <w:p>
            <w:pPr>
              <w:pStyle w:val="4"/>
              <w:spacing w:before="175"/>
              <w:ind w:left="95" w:right="86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设置理由</w:t>
            </w:r>
          </w:p>
          <w:p>
            <w:pPr>
              <w:pStyle w:val="4"/>
              <w:spacing w:before="175"/>
              <w:ind w:right="86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可从人才需求、自身优势、学科基础、办学条件、发展规划等方面阐述，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500字以内)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41" w:type="pct"/>
            <w:vAlign w:val="center"/>
          </w:tcPr>
          <w:p>
            <w:pPr>
              <w:pStyle w:val="4"/>
              <w:spacing w:before="175"/>
              <w:ind w:right="86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撤销专业</w:t>
            </w:r>
          </w:p>
        </w:tc>
        <w:tc>
          <w:tcPr>
            <w:tcW w:w="3758" w:type="pct"/>
            <w:gridSpan w:val="3"/>
            <w:vAlign w:val="top"/>
          </w:tcPr>
          <w:p>
            <w:pPr>
              <w:pStyle w:val="4"/>
              <w:spacing w:before="12" w:line="282" w:lineRule="exact"/>
              <w:ind w:left="90" w:right="19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  <w:t>本科专业数量在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 w:bidi="zh-CN"/>
              </w:rPr>
              <w:t>3个及以上的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  <w:t>学院（部）如确需新增专业且符合重点建设原则的，需采取新增与撤销等数量置换方式</w:t>
            </w: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</w:pPr>
          </w:p>
          <w:p>
            <w:pPr>
              <w:pStyle w:val="4"/>
              <w:spacing w:before="12" w:line="282" w:lineRule="exact"/>
              <w:ind w:right="19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</w:pPr>
            <w:bookmarkStart w:id="0" w:name="_GoBack"/>
            <w:bookmarkEnd w:id="0"/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</w:pPr>
          </w:p>
          <w:p>
            <w:pPr>
              <w:pStyle w:val="4"/>
              <w:spacing w:before="12" w:line="282" w:lineRule="exact"/>
              <w:ind w:left="90" w:right="19"/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  <w:t>备案类专业：《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  <w:instrText xml:space="preserve"> HYPERLINK "http://www.moe.gov.cn/srcsite/A08/s7056/202003/W020200303365403079451.pdf" \t "http://www.moe.gov.cn/srcsite/A08/s7056/202003/_blank" </w:instrTex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  <w:t>普通高等学校本科专业目录（2020年版）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  <w:t>》专业（除国家控制布点专业外）；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zh-CN" w:eastAsia="zh-CN" w:bidi="zh-CN"/>
              </w:rPr>
              <w:t>审批类专业：国家控制布点专业或《专业目录》外新专业。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F1C99"/>
    <w:rsid w:val="16EA7FD7"/>
    <w:rsid w:val="26CD5754"/>
    <w:rsid w:val="353840C7"/>
    <w:rsid w:val="3747470D"/>
    <w:rsid w:val="686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2020-06-29T07:35:00Z</dcterms:created>
  <dc:creator>Administrator</dc:creator>
  <lastModifiedBy>刘洋疯子</lastModifiedBy>
  <dcterms:modified xsi:type="dcterms:W3CDTF">2021-07-19T06:07:09Z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458820757_cloud</vt:lpwstr>
  </property>
  <property fmtid="{D5CDD505-2E9C-101B-9397-08002B2CF9AE}" pid="4" name="ICV">
    <vt:lpwstr>613D04BD1E9A4D9DA3B2D1387D3836CA</vt:lpwstr>
  </property>
</Properties>
</file>