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40" w:lineRule="exact"/>
        <w:jc w:val="center"/>
        <w:textAlignment w:val="auto"/>
        <w:outlineLvl w:val="2"/>
        <w:rPr>
          <w:rFonts w:hint="eastAsia" w:ascii="方正小标宋简体" w:hAnsi="方正小标宋简体" w:eastAsia="方正小标宋简体" w:cs="方正小标宋简体"/>
          <w:b/>
          <w:bCs/>
          <w:color w:val="333333"/>
          <w:kern w:val="0"/>
          <w:sz w:val="44"/>
          <w:szCs w:val="44"/>
        </w:rPr>
      </w:pPr>
      <w:r>
        <w:rPr>
          <w:rFonts w:hint="eastAsia" w:ascii="方正小标宋简体" w:hAnsi="方正小标宋简体" w:eastAsia="方正小标宋简体" w:cs="方正小标宋简体"/>
          <w:b/>
          <w:bCs/>
          <w:color w:val="333333"/>
          <w:kern w:val="0"/>
          <w:sz w:val="44"/>
          <w:szCs w:val="44"/>
        </w:rPr>
        <w:t>关于公布第八届全国大学生物理实验竞赛青岛大学校赛获奖名单的通知</w:t>
      </w:r>
    </w:p>
    <w:p>
      <w:pPr>
        <w:keepNext w:val="0"/>
        <w:keepLines w:val="0"/>
        <w:pageBreakBefore w:val="0"/>
        <w:widowControl/>
        <w:kinsoku/>
        <w:wordWrap/>
        <w:overflowPunct/>
        <w:topLinePunct w:val="0"/>
        <w:autoSpaceDE/>
        <w:autoSpaceDN/>
        <w:bidi w:val="0"/>
        <w:adjustRightInd/>
        <w:snapToGrid/>
        <w:spacing w:line="640" w:lineRule="exact"/>
        <w:jc w:val="center"/>
        <w:textAlignment w:val="auto"/>
        <w:outlineLvl w:val="2"/>
        <w:rPr>
          <w:rFonts w:hint="eastAsia" w:ascii="方正小标宋简体" w:hAnsi="方正小标宋简体" w:eastAsia="方正小标宋简体" w:cs="方正小标宋简体"/>
          <w:b/>
          <w:bCs/>
          <w:color w:val="333333"/>
          <w:kern w:val="0"/>
          <w:sz w:val="44"/>
          <w:szCs w:val="44"/>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color w:val="333333"/>
          <w:kern w:val="0"/>
          <w:sz w:val="32"/>
          <w:szCs w:val="32"/>
        </w:rPr>
      </w:pPr>
      <w:r>
        <w:rPr>
          <w:rFonts w:hint="eastAsia" w:ascii="仿宋_GB2312" w:hAnsi="仿宋_GB2312" w:eastAsia="仿宋_GB2312" w:cs="仿宋_GB2312"/>
          <w:b/>
          <w:bCs/>
          <w:color w:val="333333"/>
          <w:kern w:val="0"/>
          <w:sz w:val="32"/>
          <w:szCs w:val="32"/>
        </w:rPr>
        <w:t>各学院（部）：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为培养学生的创新精神、锻炼学生</w:t>
      </w:r>
      <w:r>
        <w:rPr>
          <w:rFonts w:ascii="仿宋_GB2312" w:hAnsi="仿宋_GB2312" w:eastAsia="仿宋_GB2312" w:cs="仿宋_GB2312"/>
          <w:sz w:val="32"/>
          <w:szCs w:val="32"/>
        </w:rPr>
        <w:t>的理论和</w:t>
      </w:r>
      <w:r>
        <w:rPr>
          <w:rFonts w:hint="eastAsia" w:ascii="仿宋_GB2312" w:hAnsi="仿宋_GB2312" w:eastAsia="仿宋_GB2312" w:cs="仿宋_GB2312"/>
          <w:sz w:val="32"/>
          <w:szCs w:val="32"/>
        </w:rPr>
        <w:t>实践相结合</w:t>
      </w:r>
      <w:r>
        <w:rPr>
          <w:rFonts w:ascii="仿宋_GB2312" w:hAnsi="仿宋_GB2312" w:eastAsia="仿宋_GB2312" w:cs="仿宋_GB2312"/>
          <w:sz w:val="32"/>
          <w:szCs w:val="32"/>
        </w:rPr>
        <w:t>的</w:t>
      </w:r>
      <w:r>
        <w:rPr>
          <w:rFonts w:hint="eastAsia" w:ascii="仿宋_GB2312" w:hAnsi="仿宋_GB2312" w:eastAsia="仿宋_GB2312" w:cs="仿宋_GB2312"/>
          <w:sz w:val="32"/>
          <w:szCs w:val="32"/>
        </w:rPr>
        <w:t>能力，备赛全国大学生物理实验竞赛，创新创业</w:t>
      </w:r>
      <w:r>
        <w:rPr>
          <w:rFonts w:ascii="仿宋_GB2312" w:hAnsi="仿宋_GB2312" w:eastAsia="仿宋_GB2312" w:cs="仿宋_GB2312"/>
          <w:sz w:val="32"/>
          <w:szCs w:val="32"/>
        </w:rPr>
        <w:t>学院、物理科学学院、应用物理国家级实验教学</w:t>
      </w:r>
      <w:r>
        <w:rPr>
          <w:rFonts w:hint="eastAsia" w:ascii="仿宋_GB2312" w:hAnsi="仿宋_GB2312" w:eastAsia="仿宋_GB2312" w:cs="仿宋_GB2312"/>
          <w:sz w:val="32"/>
          <w:szCs w:val="32"/>
        </w:rPr>
        <w:t>示范</w:t>
      </w:r>
      <w:r>
        <w:rPr>
          <w:rFonts w:ascii="仿宋_GB2312" w:hAnsi="仿宋_GB2312" w:eastAsia="仿宋_GB2312" w:cs="仿宋_GB2312"/>
          <w:sz w:val="32"/>
          <w:szCs w:val="32"/>
        </w:rPr>
        <w:t>中心于</w:t>
      </w:r>
      <w:r>
        <w:rPr>
          <w:rFonts w:hint="eastAsia" w:ascii="仿宋_GB2312" w:hAnsi="仿宋_GB2312" w:eastAsia="仿宋_GB2312" w:cs="仿宋_GB2312"/>
          <w:sz w:val="32"/>
          <w:szCs w:val="32"/>
        </w:rPr>
        <w:t>2022年7月</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9月举办了第八届全国大学生物理实验竞赛青岛大学校赛。</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本次竞赛</w:t>
      </w:r>
      <w:r>
        <w:rPr>
          <w:rFonts w:ascii="仿宋_GB2312" w:hAnsi="仿宋_GB2312" w:eastAsia="仿宋_GB2312" w:cs="仿宋_GB2312"/>
          <w:sz w:val="32"/>
          <w:szCs w:val="32"/>
        </w:rPr>
        <w:t>共</w:t>
      </w:r>
      <w:r>
        <w:rPr>
          <w:rFonts w:hint="eastAsia" w:ascii="仿宋_GB2312" w:hAnsi="仿宋_GB2312" w:eastAsia="仿宋_GB2312" w:cs="仿宋_GB2312"/>
          <w:sz w:val="32"/>
          <w:szCs w:val="32"/>
        </w:rPr>
        <w:t>有来自</w:t>
      </w:r>
      <w:r>
        <w:rPr>
          <w:rFonts w:ascii="仿宋_GB2312" w:hAnsi="仿宋_GB2312" w:eastAsia="仿宋_GB2312" w:cs="仿宋_GB2312"/>
          <w:sz w:val="32"/>
          <w:szCs w:val="32"/>
        </w:rPr>
        <w:t>全校</w:t>
      </w:r>
      <w:r>
        <w:rPr>
          <w:rFonts w:hint="eastAsia" w:ascii="仿宋_GB2312" w:hAnsi="仿宋_GB2312" w:eastAsia="仿宋_GB2312" w:cs="仿宋_GB2312"/>
          <w:sz w:val="32"/>
          <w:szCs w:val="32"/>
        </w:rPr>
        <w:t>8个</w:t>
      </w:r>
      <w:r>
        <w:rPr>
          <w:rFonts w:ascii="仿宋_GB2312" w:hAnsi="仿宋_GB2312" w:eastAsia="仿宋_GB2312" w:cs="仿宋_GB2312"/>
          <w:sz w:val="32"/>
          <w:szCs w:val="32"/>
        </w:rPr>
        <w:t>学院</w:t>
      </w:r>
      <w:r>
        <w:rPr>
          <w:rFonts w:hint="eastAsia" w:ascii="仿宋_GB2312" w:hAnsi="仿宋_GB2312" w:eastAsia="仿宋_GB2312" w:cs="仿宋_GB2312"/>
          <w:sz w:val="32"/>
          <w:szCs w:val="32"/>
        </w:rPr>
        <w:t>的57组</w:t>
      </w:r>
      <w:r>
        <w:rPr>
          <w:rFonts w:ascii="仿宋_GB2312" w:hAnsi="仿宋_GB2312" w:eastAsia="仿宋_GB2312" w:cs="仿宋_GB2312"/>
          <w:sz w:val="32"/>
          <w:szCs w:val="32"/>
        </w:rPr>
        <w:t>队伍报名</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参赛人数近</w:t>
      </w:r>
      <w:r>
        <w:rPr>
          <w:rFonts w:hint="eastAsia" w:ascii="仿宋_GB2312" w:hAnsi="仿宋_GB2312" w:eastAsia="仿宋_GB2312" w:cs="仿宋_GB2312"/>
          <w:sz w:val="32"/>
          <w:szCs w:val="32"/>
        </w:rPr>
        <w:t>200人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经过</w:t>
      </w:r>
      <w:r>
        <w:rPr>
          <w:rFonts w:ascii="仿宋_GB2312" w:hAnsi="仿宋_GB2312" w:eastAsia="仿宋_GB2312" w:cs="仿宋_GB2312"/>
          <w:sz w:val="32"/>
          <w:szCs w:val="32"/>
        </w:rPr>
        <w:t>裁判评比打分，共评选出</w:t>
      </w:r>
      <w:r>
        <w:rPr>
          <w:rFonts w:hint="eastAsia" w:ascii="仿宋_GB2312" w:hAnsi="仿宋_GB2312" w:eastAsia="仿宋_GB2312" w:cs="仿宋_GB2312"/>
          <w:sz w:val="32"/>
          <w:szCs w:val="32"/>
        </w:rPr>
        <w:t>一等奖4组</w:t>
      </w:r>
      <w:r>
        <w:rPr>
          <w:rFonts w:ascii="仿宋_GB2312" w:hAnsi="仿宋_GB2312" w:eastAsia="仿宋_GB2312" w:cs="仿宋_GB2312"/>
          <w:sz w:val="32"/>
          <w:szCs w:val="32"/>
        </w:rPr>
        <w:t>，二等奖</w:t>
      </w:r>
      <w:r>
        <w:rPr>
          <w:rFonts w:hint="eastAsia" w:ascii="仿宋_GB2312" w:hAnsi="仿宋_GB2312" w:eastAsia="仿宋_GB2312" w:cs="仿宋_GB2312"/>
          <w:sz w:val="32"/>
          <w:szCs w:val="32"/>
        </w:rPr>
        <w:t>8组</w:t>
      </w:r>
      <w:r>
        <w:rPr>
          <w:rFonts w:ascii="仿宋_GB2312" w:hAnsi="仿宋_GB2312" w:eastAsia="仿宋_GB2312" w:cs="仿宋_GB2312"/>
          <w:sz w:val="32"/>
          <w:szCs w:val="32"/>
        </w:rPr>
        <w:t>，三等奖</w:t>
      </w:r>
      <w:r>
        <w:rPr>
          <w:rFonts w:hint="eastAsia" w:ascii="仿宋_GB2312" w:hAnsi="仿宋_GB2312" w:eastAsia="仿宋_GB2312" w:cs="仿宋_GB2312"/>
          <w:sz w:val="32"/>
          <w:szCs w:val="32"/>
        </w:rPr>
        <w:t>14组</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获奖名单</w:t>
      </w:r>
      <w:r>
        <w:rPr>
          <w:rFonts w:ascii="仿宋_GB2312" w:hAnsi="仿宋_GB2312" w:eastAsia="仿宋_GB2312" w:cs="仿宋_GB2312"/>
          <w:sz w:val="32"/>
          <w:szCs w:val="32"/>
        </w:rPr>
        <w:t>见附件。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w:t>
      </w:r>
      <w:r>
        <w:rPr>
          <w:rFonts w:ascii="仿宋_GB2312" w:hAnsi="仿宋_GB2312" w:eastAsia="仿宋_GB2312" w:cs="仿宋_GB2312"/>
          <w:sz w:val="32"/>
          <w:szCs w:val="32"/>
        </w:rPr>
        <w:t>优秀的队伍将</w:t>
      </w:r>
      <w:r>
        <w:rPr>
          <w:rFonts w:hint="eastAsia" w:ascii="仿宋_GB2312" w:hAnsi="仿宋_GB2312" w:eastAsia="仿宋_GB2312" w:cs="仿宋_GB2312"/>
          <w:sz w:val="32"/>
          <w:szCs w:val="32"/>
        </w:rPr>
        <w:t>入选</w:t>
      </w:r>
      <w:r>
        <w:rPr>
          <w:rFonts w:ascii="仿宋_GB2312" w:hAnsi="仿宋_GB2312" w:eastAsia="仿宋_GB2312" w:cs="仿宋_GB2312"/>
          <w:sz w:val="32"/>
          <w:szCs w:val="32"/>
        </w:rPr>
        <w:t>集中训练，最终</w:t>
      </w:r>
      <w:r>
        <w:rPr>
          <w:rFonts w:hint="eastAsia" w:ascii="仿宋_GB2312" w:hAnsi="仿宋_GB2312" w:eastAsia="仿宋_GB2312" w:cs="仿宋_GB2312"/>
          <w:sz w:val="32"/>
          <w:szCs w:val="32"/>
        </w:rPr>
        <w:t>将</w:t>
      </w:r>
      <w:r>
        <w:rPr>
          <w:rFonts w:ascii="仿宋_GB2312" w:hAnsi="仿宋_GB2312" w:eastAsia="仿宋_GB2312" w:cs="仿宋_GB2312"/>
          <w:sz w:val="32"/>
          <w:szCs w:val="32"/>
        </w:rPr>
        <w:t>选拔出</w:t>
      </w:r>
      <w:r>
        <w:rPr>
          <w:rFonts w:hint="eastAsia" w:ascii="仿宋_GB2312" w:hAnsi="仿宋_GB2312" w:eastAsia="仿宋_GB2312" w:cs="仿宋_GB2312"/>
          <w:sz w:val="32"/>
          <w:szCs w:val="32"/>
        </w:rPr>
        <w:t>5组</w:t>
      </w:r>
      <w:r>
        <w:rPr>
          <w:rFonts w:ascii="仿宋_GB2312" w:hAnsi="仿宋_GB2312" w:eastAsia="仿宋_GB2312" w:cs="仿宋_GB2312"/>
          <w:sz w:val="32"/>
          <w:szCs w:val="32"/>
        </w:rPr>
        <w:t>队伍代表我校参加国赛。</w:t>
      </w: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t>附件：第八届全国大学生物理实验竞赛青岛大学校赛获奖名单</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left="98" w:right="87" w:firstLine="447"/>
        <w:jc w:val="righ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创新创业学院</w:t>
      </w:r>
    </w:p>
    <w:p>
      <w:pPr>
        <w:keepNext w:val="0"/>
        <w:keepLines w:val="0"/>
        <w:pageBreakBefore w:val="0"/>
        <w:widowControl/>
        <w:kinsoku/>
        <w:wordWrap/>
        <w:overflowPunct/>
        <w:topLinePunct w:val="0"/>
        <w:autoSpaceDE/>
        <w:autoSpaceDN/>
        <w:bidi w:val="0"/>
        <w:adjustRightInd/>
        <w:snapToGrid/>
        <w:spacing w:line="560" w:lineRule="exact"/>
        <w:ind w:left="98" w:right="87" w:firstLine="447"/>
        <w:jc w:val="right"/>
        <w:textAlignment w:val="auto"/>
        <w:rPr>
          <w:rFonts w:ascii="仿宋_GB2312" w:hAnsi="仿宋_GB2312" w:eastAsia="仿宋_GB2312" w:cs="仿宋_GB2312"/>
          <w:color w:val="333333"/>
          <w:kern w:val="0"/>
          <w:sz w:val="32"/>
          <w:szCs w:val="32"/>
        </w:rPr>
      </w:pPr>
      <w:bookmarkStart w:id="0" w:name="_GoBack"/>
      <w:bookmarkEnd w:id="0"/>
      <w:r>
        <w:rPr>
          <w:rFonts w:hint="eastAsia" w:ascii="仿宋_GB2312" w:hAnsi="仿宋_GB2312" w:eastAsia="仿宋_GB2312" w:cs="仿宋_GB2312"/>
          <w:color w:val="333333"/>
          <w:kern w:val="0"/>
          <w:sz w:val="32"/>
          <w:szCs w:val="32"/>
        </w:rPr>
        <w:t>物理科学学院</w:t>
      </w:r>
    </w:p>
    <w:p>
      <w:pPr>
        <w:keepNext w:val="0"/>
        <w:keepLines w:val="0"/>
        <w:pageBreakBefore w:val="0"/>
        <w:widowControl/>
        <w:kinsoku/>
        <w:wordWrap/>
        <w:overflowPunct/>
        <w:topLinePunct w:val="0"/>
        <w:autoSpaceDE/>
        <w:autoSpaceDN/>
        <w:bidi w:val="0"/>
        <w:adjustRightInd/>
        <w:snapToGrid/>
        <w:spacing w:line="560" w:lineRule="exact"/>
        <w:ind w:left="98" w:right="76" w:firstLine="447"/>
        <w:jc w:val="right"/>
        <w:textAlignment w:val="auto"/>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应用物理国家级实验教学示范中心</w:t>
      </w:r>
    </w:p>
    <w:p>
      <w:pPr>
        <w:keepNext w:val="0"/>
        <w:keepLines w:val="0"/>
        <w:pageBreakBefore w:val="0"/>
        <w:widowControl/>
        <w:kinsoku/>
        <w:wordWrap/>
        <w:overflowPunct/>
        <w:topLinePunct w:val="0"/>
        <w:autoSpaceDE/>
        <w:autoSpaceDN/>
        <w:bidi w:val="0"/>
        <w:adjustRightInd/>
        <w:snapToGrid/>
        <w:spacing w:line="560" w:lineRule="exact"/>
        <w:ind w:left="98" w:right="87" w:firstLine="4189"/>
        <w:jc w:val="right"/>
        <w:textAlignment w:val="auto"/>
        <w:rPr>
          <w:rFonts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rPr>
        <w:t>2022年</w:t>
      </w:r>
      <w:r>
        <w:rPr>
          <w:rFonts w:ascii="仿宋_GB2312" w:hAnsi="仿宋_GB2312" w:eastAsia="仿宋_GB2312" w:cs="仿宋_GB2312"/>
          <w:color w:val="333333"/>
          <w:kern w:val="0"/>
          <w:sz w:val="32"/>
          <w:szCs w:val="32"/>
        </w:rPr>
        <w:t>9</w:t>
      </w:r>
      <w:r>
        <w:rPr>
          <w:rFonts w:hint="eastAsia" w:ascii="仿宋_GB2312" w:hAnsi="仿宋_GB2312" w:eastAsia="仿宋_GB2312" w:cs="仿宋_GB2312"/>
          <w:color w:val="333333"/>
          <w:kern w:val="0"/>
          <w:sz w:val="32"/>
          <w:szCs w:val="32"/>
        </w:rPr>
        <w:t>月</w:t>
      </w:r>
      <w:r>
        <w:rPr>
          <w:rFonts w:ascii="仿宋_GB2312" w:hAnsi="仿宋_GB2312" w:eastAsia="仿宋_GB2312" w:cs="仿宋_GB2312"/>
          <w:color w:val="333333"/>
          <w:kern w:val="0"/>
          <w:sz w:val="32"/>
          <w:szCs w:val="32"/>
        </w:rPr>
        <w:t>5</w:t>
      </w:r>
      <w:r>
        <w:rPr>
          <w:rFonts w:hint="eastAsia" w:ascii="仿宋_GB2312" w:hAnsi="仿宋_GB2312" w:eastAsia="仿宋_GB2312" w:cs="仿宋_GB2312"/>
          <w:color w:val="333333"/>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hYTZhN2RiYjg0OTNmN2FhZWFjZjcyY2ZiYTczOGMifQ=="/>
  </w:docVars>
  <w:rsids>
    <w:rsidRoot w:val="00893647"/>
    <w:rsid w:val="001202FE"/>
    <w:rsid w:val="001822C1"/>
    <w:rsid w:val="00187961"/>
    <w:rsid w:val="001A122A"/>
    <w:rsid w:val="001B359F"/>
    <w:rsid w:val="001C4F7E"/>
    <w:rsid w:val="00256EBF"/>
    <w:rsid w:val="002A7777"/>
    <w:rsid w:val="003340A4"/>
    <w:rsid w:val="00345CFD"/>
    <w:rsid w:val="003973BA"/>
    <w:rsid w:val="003B2208"/>
    <w:rsid w:val="00444C76"/>
    <w:rsid w:val="00462080"/>
    <w:rsid w:val="004D0012"/>
    <w:rsid w:val="005807B7"/>
    <w:rsid w:val="005B289F"/>
    <w:rsid w:val="0060034A"/>
    <w:rsid w:val="00781750"/>
    <w:rsid w:val="007B7B00"/>
    <w:rsid w:val="008823F1"/>
    <w:rsid w:val="00892296"/>
    <w:rsid w:val="00893647"/>
    <w:rsid w:val="008B6809"/>
    <w:rsid w:val="00956FA2"/>
    <w:rsid w:val="00957B23"/>
    <w:rsid w:val="00A00EC5"/>
    <w:rsid w:val="00AC3414"/>
    <w:rsid w:val="00AF5A04"/>
    <w:rsid w:val="00C707F0"/>
    <w:rsid w:val="00CD405F"/>
    <w:rsid w:val="00DC0F66"/>
    <w:rsid w:val="00ED0C77"/>
    <w:rsid w:val="1039669D"/>
    <w:rsid w:val="1DF87789"/>
    <w:rsid w:val="33DE19D0"/>
    <w:rsid w:val="5717219A"/>
    <w:rsid w:val="6D7D1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页眉 Char"/>
    <w:basedOn w:val="8"/>
    <w:link w:val="5"/>
    <w:uiPriority w:val="99"/>
    <w:rPr>
      <w:sz w:val="18"/>
      <w:szCs w:val="18"/>
    </w:rPr>
  </w:style>
  <w:style w:type="character" w:customStyle="1" w:styleId="11">
    <w:name w:val="页脚 Char"/>
    <w:basedOn w:val="8"/>
    <w:link w:val="4"/>
    <w:uiPriority w:val="99"/>
    <w:rPr>
      <w:sz w:val="18"/>
      <w:szCs w:val="18"/>
    </w:rPr>
  </w:style>
  <w:style w:type="character" w:customStyle="1" w:styleId="12">
    <w:name w:val="标题 3 Char"/>
    <w:basedOn w:val="8"/>
    <w:link w:val="2"/>
    <w:uiPriority w:val="9"/>
    <w:rPr>
      <w:rFonts w:ascii="宋体" w:hAnsi="宋体" w:eastAsia="宋体" w:cs="宋体"/>
      <w:b/>
      <w:bCs/>
      <w:kern w:val="0"/>
      <w:sz w:val="27"/>
      <w:szCs w:val="27"/>
    </w:rPr>
  </w:style>
  <w:style w:type="character" w:customStyle="1" w:styleId="13">
    <w:name w:val="批注框文本 Char"/>
    <w:basedOn w:val="8"/>
    <w:link w:val="3"/>
    <w:semiHidden/>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312</Words>
  <Characters>322</Characters>
  <Lines>2</Lines>
  <Paragraphs>1</Paragraphs>
  <TotalTime>19</TotalTime>
  <ScaleCrop>false</ScaleCrop>
  <LinksUpToDate>false</LinksUpToDate>
  <CharactersWithSpaces>322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2022-09-05T07:17:00Z</dcterms:created>
  <dc:creator>Lenovo</dc:creator>
  <cp:lastModifiedBy>Administrator</cp:lastModifiedBy>
  <dcterms:modified xsi:type="dcterms:W3CDTF">2022-09-05T07:43:20Z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14FCF2C13E334CB990FC049D3E483C08</vt:lpwstr>
  </property>
</Properties>
</file>