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94" w:rsidRPr="006438CE" w:rsidRDefault="00530A92" w:rsidP="006438CE">
      <w:pPr>
        <w:jc w:val="center"/>
        <w:rPr>
          <w:rFonts w:ascii="黑体" w:eastAsia="黑体" w:hAnsi="黑体"/>
          <w:sz w:val="44"/>
          <w:szCs w:val="44"/>
        </w:rPr>
      </w:pPr>
      <w:bookmarkStart w:id="0" w:name="_GoBack"/>
      <w:r w:rsidRPr="006438CE">
        <w:rPr>
          <w:rFonts w:ascii="黑体" w:eastAsia="黑体" w:hAnsi="黑体" w:hint="eastAsia"/>
          <w:sz w:val="44"/>
          <w:szCs w:val="44"/>
        </w:rPr>
        <w:t>关于</w:t>
      </w:r>
      <w:r w:rsidR="002A4524" w:rsidRPr="006438CE">
        <w:rPr>
          <w:rFonts w:ascii="黑体" w:eastAsia="黑体" w:hAnsi="黑体" w:hint="eastAsia"/>
          <w:sz w:val="44"/>
          <w:szCs w:val="44"/>
        </w:rPr>
        <w:t>做好</w:t>
      </w:r>
      <w:r w:rsidRPr="006438CE">
        <w:rPr>
          <w:rFonts w:ascii="黑体" w:eastAsia="黑体" w:hAnsi="黑体" w:hint="eastAsia"/>
          <w:sz w:val="44"/>
          <w:szCs w:val="44"/>
        </w:rPr>
        <w:t>山东省高考综合改革评估线上问卷调查工作的通知</w:t>
      </w:r>
    </w:p>
    <w:bookmarkEnd w:id="0"/>
    <w:p w:rsidR="00530A92" w:rsidRPr="0028118A" w:rsidRDefault="00530A92" w:rsidP="0028118A">
      <w:pPr>
        <w:spacing w:line="560" w:lineRule="exact"/>
        <w:rPr>
          <w:rFonts w:ascii="仿宋_GB2312" w:eastAsia="仿宋_GB2312" w:hAnsi="黑体" w:hint="eastAsia"/>
          <w:sz w:val="32"/>
          <w:szCs w:val="32"/>
        </w:rPr>
      </w:pPr>
      <w:r w:rsidRPr="0028118A">
        <w:rPr>
          <w:rFonts w:ascii="仿宋_GB2312" w:eastAsia="仿宋_GB2312" w:hAnsi="黑体" w:hint="eastAsia"/>
          <w:sz w:val="32"/>
          <w:szCs w:val="32"/>
        </w:rPr>
        <w:t>各学院（部）：</w:t>
      </w:r>
    </w:p>
    <w:p w:rsidR="00530A92" w:rsidRPr="006438CE" w:rsidRDefault="00530A92" w:rsidP="0028118A">
      <w:pPr>
        <w:spacing w:line="560" w:lineRule="exact"/>
        <w:ind w:firstLineChars="187" w:firstLine="569"/>
        <w:rPr>
          <w:rFonts w:ascii="仿宋_GB2312" w:eastAsia="仿宋_GB2312"/>
          <w:sz w:val="32"/>
          <w:szCs w:val="32"/>
        </w:rPr>
      </w:pPr>
      <w:r w:rsidRPr="006438CE">
        <w:rPr>
          <w:rFonts w:ascii="仿宋_GB2312" w:eastAsia="仿宋_GB2312" w:hint="eastAsia"/>
          <w:spacing w:val="1"/>
          <w:w w:val="95"/>
          <w:sz w:val="32"/>
          <w:szCs w:val="32"/>
        </w:rPr>
        <w:t>为</w:t>
      </w:r>
      <w:r w:rsidRPr="006438CE">
        <w:rPr>
          <w:rFonts w:ascii="仿宋_GB2312" w:eastAsia="仿宋_GB2312" w:hint="eastAsia"/>
          <w:w w:val="95"/>
          <w:sz w:val="32"/>
          <w:szCs w:val="32"/>
        </w:rPr>
        <w:t>做好</w:t>
      </w:r>
      <w:r w:rsidRPr="006438CE">
        <w:rPr>
          <w:rFonts w:ascii="仿宋_GB2312" w:eastAsia="仿宋_GB2312" w:hint="eastAsia"/>
          <w:spacing w:val="1"/>
          <w:w w:val="95"/>
          <w:sz w:val="32"/>
          <w:szCs w:val="32"/>
        </w:rPr>
        <w:t>山</w:t>
      </w:r>
      <w:r w:rsidRPr="006438CE">
        <w:rPr>
          <w:rFonts w:ascii="仿宋_GB2312" w:eastAsia="仿宋_GB2312" w:hint="eastAsia"/>
          <w:w w:val="95"/>
          <w:sz w:val="32"/>
          <w:szCs w:val="32"/>
        </w:rPr>
        <w:t>东省高</w:t>
      </w:r>
      <w:r w:rsidRPr="006438CE">
        <w:rPr>
          <w:rFonts w:ascii="仿宋_GB2312" w:eastAsia="仿宋_GB2312" w:hint="eastAsia"/>
          <w:spacing w:val="1"/>
          <w:w w:val="95"/>
          <w:sz w:val="32"/>
          <w:szCs w:val="32"/>
        </w:rPr>
        <w:t>考</w:t>
      </w:r>
      <w:r w:rsidRPr="006438CE">
        <w:rPr>
          <w:rFonts w:ascii="仿宋_GB2312" w:eastAsia="仿宋_GB2312" w:hint="eastAsia"/>
          <w:w w:val="95"/>
          <w:sz w:val="32"/>
          <w:szCs w:val="32"/>
        </w:rPr>
        <w:t>综合</w:t>
      </w:r>
      <w:r w:rsidRPr="006438CE">
        <w:rPr>
          <w:rFonts w:ascii="仿宋_GB2312" w:eastAsia="仿宋_GB2312" w:hint="eastAsia"/>
          <w:spacing w:val="1"/>
          <w:w w:val="95"/>
          <w:sz w:val="32"/>
          <w:szCs w:val="32"/>
        </w:rPr>
        <w:t>改</w:t>
      </w:r>
      <w:r w:rsidRPr="006438CE">
        <w:rPr>
          <w:rFonts w:ascii="仿宋_GB2312" w:eastAsia="仿宋_GB2312" w:hint="eastAsia"/>
          <w:w w:val="95"/>
          <w:sz w:val="32"/>
          <w:szCs w:val="32"/>
        </w:rPr>
        <w:t>革评估</w:t>
      </w:r>
      <w:r w:rsidRPr="006438CE">
        <w:rPr>
          <w:rFonts w:ascii="仿宋_GB2312" w:eastAsia="仿宋_GB2312" w:hint="eastAsia"/>
          <w:spacing w:val="1"/>
          <w:w w:val="95"/>
          <w:sz w:val="32"/>
          <w:szCs w:val="32"/>
        </w:rPr>
        <w:t>工</w:t>
      </w:r>
      <w:r w:rsidRPr="006438CE">
        <w:rPr>
          <w:rFonts w:ascii="仿宋_GB2312" w:eastAsia="仿宋_GB2312" w:hint="eastAsia"/>
          <w:w w:val="95"/>
          <w:sz w:val="32"/>
          <w:szCs w:val="32"/>
        </w:rPr>
        <w:t>作</w:t>
      </w:r>
      <w:r w:rsidRPr="006438CE">
        <w:rPr>
          <w:rFonts w:ascii="仿宋_GB2312" w:eastAsia="仿宋_GB2312" w:hint="eastAsia"/>
          <w:spacing w:val="-56"/>
          <w:w w:val="95"/>
          <w:sz w:val="32"/>
          <w:szCs w:val="32"/>
        </w:rPr>
        <w:t>，</w:t>
      </w:r>
      <w:r w:rsidRPr="006438CE">
        <w:rPr>
          <w:rFonts w:ascii="仿宋_GB2312" w:eastAsia="仿宋_GB2312" w:hint="eastAsia"/>
          <w:w w:val="95"/>
          <w:sz w:val="32"/>
          <w:szCs w:val="32"/>
        </w:rPr>
        <w:t>科</w:t>
      </w:r>
      <w:r w:rsidRPr="006438CE">
        <w:rPr>
          <w:rFonts w:ascii="仿宋_GB2312" w:eastAsia="仿宋_GB2312" w:hint="eastAsia"/>
          <w:spacing w:val="1"/>
          <w:w w:val="95"/>
          <w:sz w:val="32"/>
          <w:szCs w:val="32"/>
        </w:rPr>
        <w:t>学</w:t>
      </w:r>
      <w:r w:rsidRPr="006438CE">
        <w:rPr>
          <w:rFonts w:ascii="仿宋_GB2312" w:eastAsia="仿宋_GB2312" w:hint="eastAsia"/>
          <w:spacing w:val="-56"/>
          <w:w w:val="95"/>
          <w:sz w:val="32"/>
          <w:szCs w:val="32"/>
        </w:rPr>
        <w:t>、</w:t>
      </w:r>
      <w:r w:rsidRPr="006438CE">
        <w:rPr>
          <w:rFonts w:ascii="仿宋_GB2312" w:eastAsia="仿宋_GB2312" w:hint="eastAsia"/>
          <w:w w:val="95"/>
          <w:sz w:val="32"/>
          <w:szCs w:val="32"/>
        </w:rPr>
        <w:t>系</w:t>
      </w:r>
      <w:r w:rsidRPr="006438CE">
        <w:rPr>
          <w:rFonts w:ascii="仿宋_GB2312" w:eastAsia="仿宋_GB2312" w:hint="eastAsia"/>
          <w:spacing w:val="1"/>
          <w:w w:val="95"/>
          <w:sz w:val="32"/>
          <w:szCs w:val="32"/>
        </w:rPr>
        <w:t>统</w:t>
      </w:r>
      <w:r w:rsidRPr="006438CE">
        <w:rPr>
          <w:rFonts w:ascii="仿宋_GB2312" w:eastAsia="仿宋_GB2312" w:hint="eastAsia"/>
          <w:w w:val="95"/>
          <w:sz w:val="32"/>
          <w:szCs w:val="32"/>
        </w:rPr>
        <w:t>评</w:t>
      </w:r>
      <w:r w:rsidRPr="006438CE">
        <w:rPr>
          <w:rFonts w:ascii="仿宋_GB2312" w:eastAsia="仿宋_GB2312" w:hint="eastAsia"/>
          <w:spacing w:val="1"/>
          <w:w w:val="95"/>
          <w:sz w:val="32"/>
          <w:szCs w:val="32"/>
        </w:rPr>
        <w:t>估</w:t>
      </w:r>
      <w:r w:rsidRPr="006438CE">
        <w:rPr>
          <w:rFonts w:ascii="仿宋_GB2312" w:eastAsia="仿宋_GB2312" w:hint="eastAsia"/>
          <w:spacing w:val="-56"/>
          <w:w w:val="95"/>
          <w:sz w:val="32"/>
          <w:szCs w:val="32"/>
        </w:rPr>
        <w:t>、</w:t>
      </w:r>
      <w:r w:rsidRPr="006438CE">
        <w:rPr>
          <w:rFonts w:ascii="仿宋_GB2312" w:eastAsia="仿宋_GB2312" w:hint="eastAsia"/>
          <w:w w:val="95"/>
          <w:sz w:val="32"/>
          <w:szCs w:val="32"/>
        </w:rPr>
        <w:t>总</w:t>
      </w:r>
      <w:r w:rsidRPr="006438CE">
        <w:rPr>
          <w:rFonts w:ascii="仿宋_GB2312" w:eastAsia="仿宋_GB2312" w:hint="eastAsia"/>
          <w:spacing w:val="1"/>
          <w:w w:val="95"/>
          <w:sz w:val="32"/>
          <w:szCs w:val="32"/>
        </w:rPr>
        <w:t>结</w:t>
      </w:r>
      <w:r w:rsidRPr="006438CE">
        <w:rPr>
          <w:rFonts w:ascii="仿宋_GB2312" w:eastAsia="仿宋_GB2312" w:hint="eastAsia"/>
          <w:w w:val="95"/>
          <w:sz w:val="32"/>
          <w:szCs w:val="32"/>
        </w:rPr>
        <w:t>山东省</w:t>
      </w:r>
      <w:r w:rsidRPr="006438CE">
        <w:rPr>
          <w:rFonts w:ascii="仿宋_GB2312" w:eastAsia="仿宋_GB2312" w:hint="eastAsia"/>
          <w:spacing w:val="1"/>
          <w:w w:val="95"/>
          <w:sz w:val="32"/>
          <w:szCs w:val="32"/>
        </w:rPr>
        <w:t>高</w:t>
      </w:r>
      <w:r w:rsidRPr="006438CE">
        <w:rPr>
          <w:rFonts w:ascii="仿宋_GB2312" w:eastAsia="仿宋_GB2312" w:hint="eastAsia"/>
          <w:w w:val="95"/>
          <w:sz w:val="32"/>
          <w:szCs w:val="32"/>
        </w:rPr>
        <w:t>考综</w:t>
      </w:r>
      <w:r w:rsidRPr="006438CE">
        <w:rPr>
          <w:rFonts w:ascii="仿宋_GB2312" w:eastAsia="仿宋_GB2312" w:hint="eastAsia"/>
          <w:spacing w:val="1"/>
          <w:w w:val="95"/>
          <w:sz w:val="32"/>
          <w:szCs w:val="32"/>
        </w:rPr>
        <w:t>合</w:t>
      </w:r>
      <w:r w:rsidRPr="006438CE">
        <w:rPr>
          <w:rFonts w:ascii="仿宋_GB2312" w:eastAsia="仿宋_GB2312" w:hint="eastAsia"/>
          <w:w w:val="95"/>
          <w:sz w:val="32"/>
          <w:szCs w:val="32"/>
        </w:rPr>
        <w:t>改革情</w:t>
      </w:r>
      <w:r w:rsidRPr="006438CE">
        <w:rPr>
          <w:rFonts w:ascii="仿宋_GB2312" w:eastAsia="仿宋_GB2312" w:hint="eastAsia"/>
          <w:spacing w:val="1"/>
          <w:w w:val="95"/>
          <w:sz w:val="32"/>
          <w:szCs w:val="32"/>
        </w:rPr>
        <w:t>况</w:t>
      </w:r>
      <w:r w:rsidRPr="006438CE">
        <w:rPr>
          <w:rFonts w:ascii="仿宋_GB2312" w:eastAsia="仿宋_GB2312" w:hint="eastAsia"/>
          <w:spacing w:val="-56"/>
          <w:w w:val="95"/>
          <w:sz w:val="32"/>
          <w:szCs w:val="32"/>
        </w:rPr>
        <w:t>，</w:t>
      </w:r>
      <w:r w:rsidR="00710212" w:rsidRPr="00710212">
        <w:rPr>
          <w:rFonts w:ascii="仿宋_GB2312" w:eastAsia="仿宋_GB2312" w:hint="eastAsia"/>
          <w:w w:val="95"/>
          <w:sz w:val="32"/>
          <w:szCs w:val="32"/>
        </w:rPr>
        <w:t>山东省高考综合改革第三方评估项目组将于近期在全省开展线上问卷调查</w:t>
      </w:r>
      <w:r w:rsidRPr="006438CE">
        <w:rPr>
          <w:rFonts w:ascii="仿宋_GB2312" w:eastAsia="仿宋_GB2312" w:hint="eastAsia"/>
          <w:spacing w:val="-56"/>
          <w:w w:val="95"/>
          <w:sz w:val="32"/>
          <w:szCs w:val="32"/>
        </w:rPr>
        <w:t>。</w:t>
      </w:r>
      <w:r w:rsidRPr="006438CE">
        <w:rPr>
          <w:rFonts w:ascii="仿宋_GB2312" w:eastAsia="仿宋_GB2312" w:hint="eastAsia"/>
          <w:spacing w:val="1"/>
          <w:w w:val="95"/>
          <w:sz w:val="32"/>
          <w:szCs w:val="32"/>
        </w:rPr>
        <w:t>根</w:t>
      </w:r>
      <w:r w:rsidRPr="006438CE">
        <w:rPr>
          <w:rFonts w:ascii="仿宋_GB2312" w:eastAsia="仿宋_GB2312" w:hint="eastAsia"/>
          <w:spacing w:val="-56"/>
          <w:w w:val="95"/>
          <w:sz w:val="32"/>
          <w:szCs w:val="32"/>
        </w:rPr>
        <w:t>据</w:t>
      </w:r>
      <w:r w:rsidR="00710212">
        <w:rPr>
          <w:rFonts w:ascii="仿宋_GB2312" w:eastAsia="仿宋_GB2312" w:hint="eastAsia"/>
          <w:spacing w:val="-56"/>
          <w:w w:val="95"/>
          <w:sz w:val="32"/>
          <w:szCs w:val="32"/>
        </w:rPr>
        <w:t xml:space="preserve"> </w:t>
      </w:r>
      <w:r w:rsidRPr="006438CE">
        <w:rPr>
          <w:rFonts w:ascii="仿宋_GB2312" w:eastAsia="仿宋_GB2312" w:hint="eastAsia"/>
          <w:spacing w:val="1"/>
          <w:w w:val="95"/>
          <w:sz w:val="32"/>
          <w:szCs w:val="32"/>
        </w:rPr>
        <w:t>山</w:t>
      </w:r>
      <w:r w:rsidRPr="006438CE">
        <w:rPr>
          <w:rFonts w:ascii="仿宋_GB2312" w:eastAsia="仿宋_GB2312" w:hint="eastAsia"/>
          <w:w w:val="95"/>
          <w:sz w:val="32"/>
          <w:szCs w:val="32"/>
        </w:rPr>
        <w:t>东教育</w:t>
      </w:r>
      <w:r w:rsidRPr="006438CE">
        <w:rPr>
          <w:rFonts w:ascii="仿宋_GB2312" w:eastAsia="仿宋_GB2312" w:hint="eastAsia"/>
          <w:spacing w:val="8"/>
          <w:w w:val="95"/>
          <w:sz w:val="32"/>
          <w:szCs w:val="32"/>
        </w:rPr>
        <w:t>厅</w:t>
      </w:r>
      <w:r w:rsidR="00710212">
        <w:rPr>
          <w:rFonts w:ascii="仿宋_GB2312" w:eastAsia="仿宋_GB2312" w:hint="eastAsia"/>
          <w:spacing w:val="8"/>
          <w:w w:val="95"/>
          <w:sz w:val="32"/>
          <w:szCs w:val="32"/>
        </w:rPr>
        <w:t>办公室相关文件要求</w:t>
      </w:r>
      <w:r w:rsidRPr="006438CE">
        <w:rPr>
          <w:rFonts w:ascii="仿宋_GB2312" w:eastAsia="仿宋_GB2312" w:hint="eastAsia"/>
          <w:spacing w:val="-38"/>
          <w:w w:val="95"/>
          <w:sz w:val="32"/>
          <w:szCs w:val="32"/>
        </w:rPr>
        <w:t>，</w:t>
      </w:r>
      <w:r w:rsidRPr="006438CE">
        <w:rPr>
          <w:rFonts w:ascii="仿宋_GB2312" w:eastAsia="仿宋_GB2312" w:hint="eastAsia"/>
          <w:spacing w:val="1"/>
          <w:w w:val="95"/>
          <w:sz w:val="32"/>
          <w:szCs w:val="32"/>
        </w:rPr>
        <w:t>请</w:t>
      </w:r>
      <w:r w:rsidRPr="006438CE">
        <w:rPr>
          <w:rFonts w:ascii="仿宋_GB2312" w:eastAsia="仿宋_GB2312" w:hint="eastAsia"/>
          <w:w w:val="95"/>
          <w:sz w:val="32"/>
          <w:szCs w:val="32"/>
        </w:rPr>
        <w:t>各单</w:t>
      </w:r>
      <w:r w:rsidRPr="006438CE">
        <w:rPr>
          <w:rFonts w:ascii="仿宋_GB2312" w:eastAsia="仿宋_GB2312" w:hint="eastAsia"/>
          <w:spacing w:val="1"/>
          <w:w w:val="95"/>
          <w:sz w:val="32"/>
          <w:szCs w:val="32"/>
        </w:rPr>
        <w:t>位</w:t>
      </w:r>
      <w:r w:rsidRPr="006438CE">
        <w:rPr>
          <w:rFonts w:ascii="仿宋_GB2312" w:eastAsia="仿宋_GB2312" w:hint="eastAsia"/>
          <w:w w:val="95"/>
          <w:sz w:val="32"/>
          <w:szCs w:val="32"/>
        </w:rPr>
        <w:t>高度</w:t>
      </w:r>
      <w:r w:rsidRPr="006438CE">
        <w:rPr>
          <w:rFonts w:ascii="仿宋_GB2312" w:eastAsia="仿宋_GB2312" w:hint="eastAsia"/>
          <w:spacing w:val="1"/>
          <w:w w:val="95"/>
          <w:sz w:val="32"/>
          <w:szCs w:val="32"/>
        </w:rPr>
        <w:t>重</w:t>
      </w:r>
      <w:r w:rsidRPr="006438CE">
        <w:rPr>
          <w:rFonts w:ascii="仿宋_GB2312" w:eastAsia="仿宋_GB2312" w:hint="eastAsia"/>
          <w:w w:val="95"/>
          <w:sz w:val="32"/>
          <w:szCs w:val="32"/>
        </w:rPr>
        <w:t>视</w:t>
      </w:r>
      <w:r w:rsidRPr="006438CE">
        <w:rPr>
          <w:rFonts w:ascii="仿宋_GB2312" w:eastAsia="仿宋_GB2312" w:hint="eastAsia"/>
          <w:spacing w:val="-38"/>
          <w:w w:val="95"/>
          <w:sz w:val="32"/>
          <w:szCs w:val="32"/>
        </w:rPr>
        <w:t>，</w:t>
      </w:r>
      <w:r w:rsidRPr="006438CE">
        <w:rPr>
          <w:rFonts w:ascii="仿宋_GB2312" w:eastAsia="仿宋_GB2312" w:hint="eastAsia"/>
          <w:w w:val="95"/>
          <w:sz w:val="32"/>
          <w:szCs w:val="32"/>
        </w:rPr>
        <w:t>认</w:t>
      </w:r>
      <w:r w:rsidRPr="006438CE">
        <w:rPr>
          <w:rFonts w:ascii="仿宋_GB2312" w:eastAsia="仿宋_GB2312" w:hint="eastAsia"/>
          <w:spacing w:val="1"/>
          <w:w w:val="95"/>
          <w:sz w:val="32"/>
          <w:szCs w:val="32"/>
        </w:rPr>
        <w:t>真</w:t>
      </w:r>
      <w:r w:rsidRPr="006438CE">
        <w:rPr>
          <w:rFonts w:ascii="仿宋_GB2312" w:eastAsia="仿宋_GB2312" w:hint="eastAsia"/>
          <w:w w:val="95"/>
          <w:sz w:val="32"/>
          <w:szCs w:val="32"/>
        </w:rPr>
        <w:t>组织</w:t>
      </w:r>
      <w:r w:rsidRPr="006438CE">
        <w:rPr>
          <w:rFonts w:ascii="仿宋_GB2312" w:eastAsia="仿宋_GB2312" w:hint="eastAsia"/>
          <w:spacing w:val="1"/>
          <w:w w:val="95"/>
          <w:sz w:val="32"/>
          <w:szCs w:val="32"/>
        </w:rPr>
        <w:t>有</w:t>
      </w:r>
      <w:r w:rsidRPr="006438CE">
        <w:rPr>
          <w:rFonts w:ascii="仿宋_GB2312" w:eastAsia="仿宋_GB2312" w:hint="eastAsia"/>
          <w:w w:val="95"/>
          <w:sz w:val="32"/>
          <w:szCs w:val="32"/>
        </w:rPr>
        <w:t>关人员</w:t>
      </w:r>
      <w:r w:rsidR="00710212">
        <w:rPr>
          <w:rFonts w:ascii="仿宋_GB2312" w:eastAsia="仿宋_GB2312" w:hint="eastAsia"/>
          <w:spacing w:val="2"/>
          <w:sz w:val="32"/>
          <w:szCs w:val="32"/>
        </w:rPr>
        <w:t>完成</w:t>
      </w:r>
      <w:r w:rsidRPr="006438CE">
        <w:rPr>
          <w:rFonts w:ascii="仿宋_GB2312" w:eastAsia="仿宋_GB2312" w:hint="eastAsia"/>
          <w:sz w:val="32"/>
          <w:szCs w:val="32"/>
        </w:rPr>
        <w:t>线</w:t>
      </w:r>
      <w:r w:rsidRPr="006438CE">
        <w:rPr>
          <w:rFonts w:ascii="仿宋_GB2312" w:eastAsia="仿宋_GB2312" w:hint="eastAsia"/>
          <w:spacing w:val="2"/>
          <w:sz w:val="32"/>
          <w:szCs w:val="32"/>
        </w:rPr>
        <w:t>上</w:t>
      </w:r>
      <w:r w:rsidRPr="006438CE">
        <w:rPr>
          <w:rFonts w:ascii="仿宋_GB2312" w:eastAsia="仿宋_GB2312" w:hint="eastAsia"/>
          <w:sz w:val="32"/>
          <w:szCs w:val="32"/>
        </w:rPr>
        <w:t>问卷调</w:t>
      </w:r>
      <w:r w:rsidRPr="006438CE">
        <w:rPr>
          <w:rFonts w:ascii="仿宋_GB2312" w:eastAsia="仿宋_GB2312" w:hint="eastAsia"/>
          <w:spacing w:val="2"/>
          <w:sz w:val="32"/>
          <w:szCs w:val="32"/>
        </w:rPr>
        <w:t>查</w:t>
      </w:r>
      <w:r w:rsidRPr="006438CE">
        <w:rPr>
          <w:rFonts w:ascii="仿宋_GB2312" w:eastAsia="仿宋_GB2312" w:hint="eastAsia"/>
          <w:sz w:val="32"/>
          <w:szCs w:val="32"/>
        </w:rPr>
        <w:t>工作</w:t>
      </w:r>
      <w:r w:rsidRPr="006438CE">
        <w:rPr>
          <w:rFonts w:ascii="仿宋_GB2312" w:eastAsia="仿宋_GB2312" w:hint="eastAsia"/>
          <w:spacing w:val="2"/>
          <w:sz w:val="32"/>
          <w:szCs w:val="32"/>
        </w:rPr>
        <w:t>。</w:t>
      </w:r>
      <w:r w:rsidRPr="006438CE">
        <w:rPr>
          <w:rFonts w:ascii="仿宋_GB2312" w:eastAsia="仿宋_GB2312" w:hint="eastAsia"/>
          <w:sz w:val="32"/>
          <w:szCs w:val="32"/>
        </w:rPr>
        <w:t>现就有</w:t>
      </w:r>
      <w:r w:rsidRPr="006438CE">
        <w:rPr>
          <w:rFonts w:ascii="仿宋_GB2312" w:eastAsia="仿宋_GB2312" w:hint="eastAsia"/>
          <w:spacing w:val="2"/>
          <w:sz w:val="32"/>
          <w:szCs w:val="32"/>
        </w:rPr>
        <w:t>关</w:t>
      </w:r>
      <w:r w:rsidRPr="006438CE">
        <w:rPr>
          <w:rFonts w:ascii="仿宋_GB2312" w:eastAsia="仿宋_GB2312" w:hint="eastAsia"/>
          <w:sz w:val="32"/>
          <w:szCs w:val="32"/>
        </w:rPr>
        <w:t>事项</w:t>
      </w:r>
      <w:r w:rsidRPr="006438CE">
        <w:rPr>
          <w:rFonts w:ascii="仿宋_GB2312" w:eastAsia="仿宋_GB2312" w:hint="eastAsia"/>
          <w:spacing w:val="2"/>
          <w:sz w:val="32"/>
          <w:szCs w:val="32"/>
        </w:rPr>
        <w:t>通</w:t>
      </w:r>
      <w:r w:rsidRPr="006438CE">
        <w:rPr>
          <w:rFonts w:ascii="仿宋_GB2312" w:eastAsia="仿宋_GB2312" w:hint="eastAsia"/>
          <w:sz w:val="32"/>
          <w:szCs w:val="32"/>
        </w:rPr>
        <w:t>知如下：</w:t>
      </w:r>
    </w:p>
    <w:p w:rsidR="00DE3789" w:rsidRPr="006438CE" w:rsidRDefault="00DE3789" w:rsidP="0028118A">
      <w:pPr>
        <w:pStyle w:val="a3"/>
        <w:spacing w:before="0" w:line="560" w:lineRule="exact"/>
        <w:rPr>
          <w:rFonts w:ascii="黑体" w:eastAsia="黑体" w:hAnsi="黑体" w:cs="Microsoft JhengHei"/>
          <w:lang w:eastAsia="zh-CN"/>
        </w:rPr>
      </w:pPr>
      <w:r w:rsidRPr="006438CE">
        <w:rPr>
          <w:rFonts w:ascii="黑体" w:eastAsia="黑体" w:hAnsi="黑体" w:cs="Microsoft JhengHei" w:hint="eastAsia"/>
          <w:lang w:eastAsia="zh-CN"/>
        </w:rPr>
        <w:t>一、调</w:t>
      </w:r>
      <w:r w:rsidRPr="006438CE">
        <w:rPr>
          <w:rFonts w:ascii="黑体" w:eastAsia="黑体" w:hAnsi="黑体" w:cs="Microsoft JhengHei" w:hint="eastAsia"/>
          <w:spacing w:val="2"/>
          <w:lang w:eastAsia="zh-CN"/>
        </w:rPr>
        <w:t>查</w:t>
      </w:r>
      <w:r w:rsidRPr="006438CE">
        <w:rPr>
          <w:rFonts w:ascii="黑体" w:eastAsia="黑体" w:hAnsi="黑体" w:cs="Microsoft JhengHei" w:hint="eastAsia"/>
          <w:lang w:eastAsia="zh-CN"/>
        </w:rPr>
        <w:t>内容</w:t>
      </w:r>
    </w:p>
    <w:p w:rsidR="00DE3789" w:rsidRPr="006438CE" w:rsidRDefault="00DE3789" w:rsidP="0028118A">
      <w:pPr>
        <w:pStyle w:val="a3"/>
        <w:spacing w:before="0" w:line="560" w:lineRule="exact"/>
        <w:ind w:left="111" w:right="113" w:firstLine="640"/>
        <w:jc w:val="both"/>
        <w:rPr>
          <w:rFonts w:ascii="仿宋_GB2312" w:eastAsia="仿宋_GB2312"/>
          <w:w w:val="95"/>
          <w:lang w:eastAsia="zh-CN"/>
        </w:rPr>
      </w:pPr>
      <w:r w:rsidRPr="006438CE">
        <w:rPr>
          <w:rFonts w:ascii="仿宋_GB2312" w:eastAsia="仿宋_GB2312" w:hint="eastAsia"/>
          <w:spacing w:val="2"/>
          <w:lang w:eastAsia="zh-CN"/>
        </w:rPr>
        <w:t>高</w:t>
      </w:r>
      <w:r w:rsidRPr="006438CE">
        <w:rPr>
          <w:rFonts w:ascii="仿宋_GB2312" w:eastAsia="仿宋_GB2312" w:hint="eastAsia"/>
          <w:lang w:eastAsia="zh-CN"/>
        </w:rPr>
        <w:t>考综</w:t>
      </w:r>
      <w:r w:rsidRPr="006438CE">
        <w:rPr>
          <w:rFonts w:ascii="仿宋_GB2312" w:eastAsia="仿宋_GB2312" w:hint="eastAsia"/>
          <w:spacing w:val="2"/>
          <w:lang w:eastAsia="zh-CN"/>
        </w:rPr>
        <w:t>合</w:t>
      </w:r>
      <w:r w:rsidRPr="006438CE">
        <w:rPr>
          <w:rFonts w:ascii="仿宋_GB2312" w:eastAsia="仿宋_GB2312" w:hint="eastAsia"/>
          <w:lang w:eastAsia="zh-CN"/>
        </w:rPr>
        <w:t>改革所</w:t>
      </w:r>
      <w:r w:rsidRPr="006438CE">
        <w:rPr>
          <w:rFonts w:ascii="仿宋_GB2312" w:eastAsia="仿宋_GB2312" w:hint="eastAsia"/>
          <w:spacing w:val="4"/>
          <w:lang w:eastAsia="zh-CN"/>
        </w:rPr>
        <w:t>涉</w:t>
      </w:r>
      <w:r w:rsidRPr="006438CE">
        <w:rPr>
          <w:rFonts w:ascii="仿宋_GB2312" w:eastAsia="仿宋_GB2312" w:hint="eastAsia"/>
          <w:spacing w:val="2"/>
          <w:lang w:eastAsia="zh-CN"/>
        </w:rPr>
        <w:t>及的</w:t>
      </w:r>
      <w:r w:rsidRPr="006438CE">
        <w:rPr>
          <w:rFonts w:ascii="仿宋_GB2312" w:eastAsia="仿宋_GB2312" w:hint="eastAsia"/>
          <w:spacing w:val="4"/>
          <w:lang w:eastAsia="zh-CN"/>
        </w:rPr>
        <w:t>各</w:t>
      </w:r>
      <w:r w:rsidRPr="006438CE">
        <w:rPr>
          <w:rFonts w:ascii="仿宋_GB2312" w:eastAsia="仿宋_GB2312" w:hint="eastAsia"/>
          <w:spacing w:val="2"/>
          <w:lang w:eastAsia="zh-CN"/>
        </w:rPr>
        <w:t>群体对</w:t>
      </w:r>
      <w:r w:rsidRPr="006438CE">
        <w:rPr>
          <w:rFonts w:ascii="仿宋_GB2312" w:eastAsia="仿宋_GB2312" w:hint="eastAsia"/>
          <w:spacing w:val="4"/>
          <w:lang w:eastAsia="zh-CN"/>
        </w:rPr>
        <w:t>高</w:t>
      </w:r>
      <w:r w:rsidRPr="006438CE">
        <w:rPr>
          <w:rFonts w:ascii="仿宋_GB2312" w:eastAsia="仿宋_GB2312" w:hint="eastAsia"/>
          <w:spacing w:val="2"/>
          <w:lang w:eastAsia="zh-CN"/>
        </w:rPr>
        <w:t>考改</w:t>
      </w:r>
      <w:r w:rsidRPr="006438CE">
        <w:rPr>
          <w:rFonts w:ascii="仿宋_GB2312" w:eastAsia="仿宋_GB2312" w:hint="eastAsia"/>
          <w:spacing w:val="4"/>
          <w:lang w:eastAsia="zh-CN"/>
        </w:rPr>
        <w:t>革</w:t>
      </w:r>
      <w:r w:rsidRPr="006438CE">
        <w:rPr>
          <w:rFonts w:ascii="仿宋_GB2312" w:eastAsia="仿宋_GB2312" w:hint="eastAsia"/>
          <w:spacing w:val="2"/>
          <w:lang w:eastAsia="zh-CN"/>
        </w:rPr>
        <w:t>实施效</w:t>
      </w:r>
      <w:r w:rsidRPr="006438CE">
        <w:rPr>
          <w:rFonts w:ascii="仿宋_GB2312" w:eastAsia="仿宋_GB2312" w:hint="eastAsia"/>
          <w:spacing w:val="4"/>
          <w:lang w:eastAsia="zh-CN"/>
        </w:rPr>
        <w:t>果</w:t>
      </w:r>
      <w:r w:rsidRPr="006438CE">
        <w:rPr>
          <w:rFonts w:ascii="仿宋_GB2312" w:eastAsia="仿宋_GB2312" w:hint="eastAsia"/>
          <w:spacing w:val="2"/>
          <w:lang w:eastAsia="zh-CN"/>
        </w:rPr>
        <w:t>的评</w:t>
      </w:r>
      <w:r w:rsidRPr="006438CE">
        <w:rPr>
          <w:rFonts w:ascii="仿宋_GB2312" w:eastAsia="仿宋_GB2312" w:hint="eastAsia"/>
          <w:spacing w:val="4"/>
          <w:lang w:eastAsia="zh-CN"/>
        </w:rPr>
        <w:t>价</w:t>
      </w:r>
      <w:r w:rsidRPr="006438CE">
        <w:rPr>
          <w:rFonts w:ascii="仿宋_GB2312" w:eastAsia="仿宋_GB2312" w:hint="eastAsia"/>
          <w:lang w:eastAsia="zh-CN"/>
        </w:rPr>
        <w:t>，</w:t>
      </w:r>
      <w:r w:rsidRPr="006438CE">
        <w:rPr>
          <w:rFonts w:ascii="仿宋_GB2312" w:eastAsia="仿宋_GB2312" w:hint="eastAsia"/>
          <w:spacing w:val="2"/>
          <w:lang w:eastAsia="zh-CN"/>
        </w:rPr>
        <w:t>包</w:t>
      </w:r>
      <w:r w:rsidRPr="006438CE">
        <w:rPr>
          <w:rFonts w:ascii="仿宋_GB2312" w:eastAsia="仿宋_GB2312" w:hint="eastAsia"/>
          <w:lang w:eastAsia="zh-CN"/>
        </w:rPr>
        <w:t>括不</w:t>
      </w:r>
      <w:r w:rsidRPr="006438CE">
        <w:rPr>
          <w:rFonts w:ascii="仿宋_GB2312" w:eastAsia="仿宋_GB2312" w:hint="eastAsia"/>
          <w:spacing w:val="2"/>
          <w:lang w:eastAsia="zh-CN"/>
        </w:rPr>
        <w:t>同</w:t>
      </w:r>
      <w:r w:rsidRPr="006438CE">
        <w:rPr>
          <w:rFonts w:ascii="仿宋_GB2312" w:eastAsia="仿宋_GB2312" w:hint="eastAsia"/>
          <w:lang w:eastAsia="zh-CN"/>
        </w:rPr>
        <w:t>利益相</w:t>
      </w:r>
      <w:r w:rsidRPr="006438CE">
        <w:rPr>
          <w:rFonts w:ascii="仿宋_GB2312" w:eastAsia="仿宋_GB2312" w:hint="eastAsia"/>
          <w:spacing w:val="2"/>
          <w:lang w:eastAsia="zh-CN"/>
        </w:rPr>
        <w:t>关</w:t>
      </w:r>
      <w:r w:rsidRPr="006438CE">
        <w:rPr>
          <w:rFonts w:ascii="仿宋_GB2312" w:eastAsia="仿宋_GB2312" w:hint="eastAsia"/>
          <w:lang w:eastAsia="zh-CN"/>
        </w:rPr>
        <w:t>群</w:t>
      </w:r>
      <w:r w:rsidRPr="006438CE">
        <w:rPr>
          <w:rFonts w:ascii="仿宋_GB2312" w:eastAsia="仿宋_GB2312" w:hint="eastAsia"/>
          <w:spacing w:val="2"/>
          <w:lang w:eastAsia="zh-CN"/>
        </w:rPr>
        <w:t>体</w:t>
      </w:r>
      <w:r w:rsidRPr="006438CE">
        <w:rPr>
          <w:rFonts w:ascii="仿宋_GB2312" w:eastAsia="仿宋_GB2312" w:hint="eastAsia"/>
          <w:spacing w:val="4"/>
          <w:lang w:eastAsia="zh-CN"/>
        </w:rPr>
        <w:t>的</w:t>
      </w:r>
      <w:r w:rsidRPr="006438CE">
        <w:rPr>
          <w:rFonts w:ascii="仿宋_GB2312" w:eastAsia="仿宋_GB2312" w:hint="eastAsia"/>
          <w:spacing w:val="2"/>
          <w:lang w:eastAsia="zh-CN"/>
        </w:rPr>
        <w:t>满意度</w:t>
      </w:r>
      <w:r w:rsidRPr="006438CE">
        <w:rPr>
          <w:rFonts w:ascii="仿宋_GB2312" w:eastAsia="仿宋_GB2312" w:hint="eastAsia"/>
          <w:spacing w:val="4"/>
          <w:lang w:eastAsia="zh-CN"/>
        </w:rPr>
        <w:t>、</w:t>
      </w:r>
      <w:r w:rsidRPr="006438CE">
        <w:rPr>
          <w:rFonts w:ascii="仿宋_GB2312" w:eastAsia="仿宋_GB2312" w:hint="eastAsia"/>
          <w:spacing w:val="2"/>
          <w:lang w:eastAsia="zh-CN"/>
        </w:rPr>
        <w:t>高考</w:t>
      </w:r>
      <w:r w:rsidRPr="006438CE">
        <w:rPr>
          <w:rFonts w:ascii="仿宋_GB2312" w:eastAsia="仿宋_GB2312" w:hint="eastAsia"/>
          <w:spacing w:val="4"/>
          <w:lang w:eastAsia="zh-CN"/>
        </w:rPr>
        <w:t>改</w:t>
      </w:r>
      <w:r w:rsidRPr="006438CE">
        <w:rPr>
          <w:rFonts w:ascii="仿宋_GB2312" w:eastAsia="仿宋_GB2312" w:hint="eastAsia"/>
          <w:spacing w:val="2"/>
          <w:lang w:eastAsia="zh-CN"/>
        </w:rPr>
        <w:t>革对学</w:t>
      </w:r>
      <w:r w:rsidRPr="006438CE">
        <w:rPr>
          <w:rFonts w:ascii="仿宋_GB2312" w:eastAsia="仿宋_GB2312" w:hint="eastAsia"/>
          <w:spacing w:val="4"/>
          <w:lang w:eastAsia="zh-CN"/>
        </w:rPr>
        <w:t>生</w:t>
      </w:r>
      <w:r w:rsidRPr="006438CE">
        <w:rPr>
          <w:rFonts w:ascii="仿宋_GB2312" w:eastAsia="仿宋_GB2312" w:hint="eastAsia"/>
          <w:spacing w:val="2"/>
          <w:lang w:eastAsia="zh-CN"/>
        </w:rPr>
        <w:t>发展</w:t>
      </w:r>
      <w:r w:rsidRPr="006438CE">
        <w:rPr>
          <w:rFonts w:ascii="仿宋_GB2312" w:eastAsia="仿宋_GB2312" w:hint="eastAsia"/>
          <w:spacing w:val="4"/>
          <w:lang w:eastAsia="zh-CN"/>
        </w:rPr>
        <w:t>的</w:t>
      </w:r>
      <w:r w:rsidRPr="006438CE">
        <w:rPr>
          <w:rFonts w:ascii="仿宋_GB2312" w:eastAsia="仿宋_GB2312" w:hint="eastAsia"/>
          <w:spacing w:val="2"/>
          <w:lang w:eastAsia="zh-CN"/>
        </w:rPr>
        <w:t>影</w:t>
      </w:r>
      <w:r w:rsidRPr="006438CE">
        <w:rPr>
          <w:rFonts w:ascii="仿宋_GB2312" w:eastAsia="仿宋_GB2312" w:hint="eastAsia"/>
          <w:spacing w:val="4"/>
          <w:lang w:eastAsia="zh-CN"/>
        </w:rPr>
        <w:t>响</w:t>
      </w:r>
      <w:r w:rsidRPr="006438CE">
        <w:rPr>
          <w:rFonts w:ascii="仿宋_GB2312" w:eastAsia="仿宋_GB2312" w:hint="eastAsia"/>
          <w:lang w:eastAsia="zh-CN"/>
        </w:rPr>
        <w:t>、</w:t>
      </w:r>
      <w:r w:rsidRPr="006438CE">
        <w:rPr>
          <w:rFonts w:ascii="仿宋_GB2312" w:eastAsia="仿宋_GB2312" w:hint="eastAsia"/>
          <w:spacing w:val="1"/>
          <w:w w:val="95"/>
          <w:lang w:eastAsia="zh-CN"/>
        </w:rPr>
        <w:t>对</w:t>
      </w:r>
      <w:r w:rsidRPr="006438CE">
        <w:rPr>
          <w:rFonts w:ascii="仿宋_GB2312" w:eastAsia="仿宋_GB2312" w:hint="eastAsia"/>
          <w:w w:val="95"/>
          <w:lang w:eastAsia="zh-CN"/>
        </w:rPr>
        <w:t>高中</w:t>
      </w:r>
      <w:r w:rsidRPr="006438CE">
        <w:rPr>
          <w:rFonts w:ascii="仿宋_GB2312" w:eastAsia="仿宋_GB2312" w:hint="eastAsia"/>
          <w:spacing w:val="1"/>
          <w:w w:val="95"/>
          <w:lang w:eastAsia="zh-CN"/>
        </w:rPr>
        <w:t>课</w:t>
      </w:r>
      <w:r w:rsidRPr="006438CE">
        <w:rPr>
          <w:rFonts w:ascii="仿宋_GB2312" w:eastAsia="仿宋_GB2312" w:hint="eastAsia"/>
          <w:w w:val="95"/>
          <w:lang w:eastAsia="zh-CN"/>
        </w:rPr>
        <w:t>程教学</w:t>
      </w:r>
      <w:r w:rsidRPr="006438CE">
        <w:rPr>
          <w:rFonts w:ascii="仿宋_GB2312" w:eastAsia="仿宋_GB2312" w:hint="eastAsia"/>
          <w:spacing w:val="1"/>
          <w:w w:val="95"/>
          <w:lang w:eastAsia="zh-CN"/>
        </w:rPr>
        <w:t>与</w:t>
      </w:r>
      <w:r w:rsidRPr="006438CE">
        <w:rPr>
          <w:rFonts w:ascii="仿宋_GB2312" w:eastAsia="仿宋_GB2312" w:hint="eastAsia"/>
          <w:w w:val="95"/>
          <w:lang w:eastAsia="zh-CN"/>
        </w:rPr>
        <w:t>改革</w:t>
      </w:r>
      <w:r w:rsidRPr="006438CE">
        <w:rPr>
          <w:rFonts w:ascii="仿宋_GB2312" w:eastAsia="仿宋_GB2312" w:hint="eastAsia"/>
          <w:spacing w:val="1"/>
          <w:w w:val="95"/>
          <w:lang w:eastAsia="zh-CN"/>
        </w:rPr>
        <w:t>的</w:t>
      </w:r>
      <w:r w:rsidRPr="006438CE">
        <w:rPr>
          <w:rFonts w:ascii="仿宋_GB2312" w:eastAsia="仿宋_GB2312" w:hint="eastAsia"/>
          <w:w w:val="95"/>
          <w:lang w:eastAsia="zh-CN"/>
        </w:rPr>
        <w:t>影响</w:t>
      </w:r>
      <w:r w:rsidRPr="006438CE">
        <w:rPr>
          <w:rFonts w:ascii="仿宋_GB2312" w:eastAsia="仿宋_GB2312" w:hint="eastAsia"/>
          <w:spacing w:val="-112"/>
          <w:w w:val="95"/>
          <w:lang w:eastAsia="zh-CN"/>
        </w:rPr>
        <w:t>、</w:t>
      </w:r>
      <w:r w:rsidRPr="006438CE">
        <w:rPr>
          <w:rFonts w:ascii="仿宋_GB2312" w:eastAsia="仿宋_GB2312" w:hint="eastAsia"/>
          <w:w w:val="95"/>
          <w:lang w:eastAsia="zh-CN"/>
        </w:rPr>
        <w:t>对</w:t>
      </w:r>
      <w:r w:rsidRPr="006438CE">
        <w:rPr>
          <w:rFonts w:ascii="仿宋_GB2312" w:eastAsia="仿宋_GB2312" w:hint="eastAsia"/>
          <w:spacing w:val="1"/>
          <w:w w:val="95"/>
          <w:lang w:eastAsia="zh-CN"/>
        </w:rPr>
        <w:t>高</w:t>
      </w:r>
      <w:r w:rsidRPr="006438CE">
        <w:rPr>
          <w:rFonts w:ascii="仿宋_GB2312" w:eastAsia="仿宋_GB2312" w:hint="eastAsia"/>
          <w:w w:val="95"/>
          <w:lang w:eastAsia="zh-CN"/>
        </w:rPr>
        <w:t>校招</w:t>
      </w:r>
      <w:r w:rsidRPr="006438CE">
        <w:rPr>
          <w:rFonts w:ascii="仿宋_GB2312" w:eastAsia="仿宋_GB2312" w:hint="eastAsia"/>
          <w:spacing w:val="1"/>
          <w:w w:val="95"/>
          <w:lang w:eastAsia="zh-CN"/>
        </w:rPr>
        <w:t>生</w:t>
      </w:r>
      <w:r w:rsidRPr="006438CE">
        <w:rPr>
          <w:rFonts w:ascii="仿宋_GB2312" w:eastAsia="仿宋_GB2312" w:hint="eastAsia"/>
          <w:w w:val="95"/>
          <w:lang w:eastAsia="zh-CN"/>
        </w:rPr>
        <w:t>与人才</w:t>
      </w:r>
      <w:r w:rsidRPr="006438CE">
        <w:rPr>
          <w:rFonts w:ascii="仿宋_GB2312" w:eastAsia="仿宋_GB2312" w:hint="eastAsia"/>
          <w:spacing w:val="1"/>
          <w:w w:val="95"/>
          <w:lang w:eastAsia="zh-CN"/>
        </w:rPr>
        <w:t>培</w:t>
      </w:r>
      <w:r w:rsidRPr="006438CE">
        <w:rPr>
          <w:rFonts w:ascii="仿宋_GB2312" w:eastAsia="仿宋_GB2312" w:hint="eastAsia"/>
          <w:w w:val="95"/>
          <w:lang w:eastAsia="zh-CN"/>
        </w:rPr>
        <w:t>养的</w:t>
      </w:r>
      <w:r w:rsidRPr="006438CE">
        <w:rPr>
          <w:rFonts w:ascii="仿宋_GB2312" w:eastAsia="仿宋_GB2312" w:hint="eastAsia"/>
          <w:spacing w:val="1"/>
          <w:w w:val="95"/>
          <w:lang w:eastAsia="zh-CN"/>
        </w:rPr>
        <w:t>影</w:t>
      </w:r>
      <w:r w:rsidRPr="006438CE">
        <w:rPr>
          <w:rFonts w:ascii="仿宋_GB2312" w:eastAsia="仿宋_GB2312" w:hint="eastAsia"/>
          <w:w w:val="95"/>
          <w:lang w:eastAsia="zh-CN"/>
        </w:rPr>
        <w:t>响</w:t>
      </w:r>
      <w:r w:rsidRPr="006438CE">
        <w:rPr>
          <w:rFonts w:ascii="仿宋_GB2312" w:eastAsia="仿宋_GB2312" w:hint="eastAsia"/>
          <w:spacing w:val="1"/>
          <w:w w:val="95"/>
          <w:lang w:eastAsia="zh-CN"/>
        </w:rPr>
        <w:t>等</w:t>
      </w:r>
      <w:r w:rsidRPr="006438CE">
        <w:rPr>
          <w:rFonts w:ascii="仿宋_GB2312" w:eastAsia="仿宋_GB2312" w:hint="eastAsia"/>
          <w:w w:val="95"/>
          <w:lang w:eastAsia="zh-CN"/>
        </w:rPr>
        <w:t>。</w:t>
      </w:r>
    </w:p>
    <w:p w:rsidR="00DE3789" w:rsidRPr="006438CE" w:rsidRDefault="00DE3789" w:rsidP="0028118A">
      <w:pPr>
        <w:pStyle w:val="a3"/>
        <w:spacing w:before="0" w:line="560" w:lineRule="exact"/>
        <w:rPr>
          <w:rFonts w:ascii="黑体" w:eastAsia="黑体" w:hAnsi="黑体" w:cs="Microsoft JhengHei"/>
          <w:lang w:eastAsia="zh-CN"/>
        </w:rPr>
      </w:pPr>
      <w:r w:rsidRPr="006438CE">
        <w:rPr>
          <w:rFonts w:ascii="黑体" w:eastAsia="黑体" w:hAnsi="黑体" w:cs="Microsoft JhengHei" w:hint="eastAsia"/>
          <w:lang w:eastAsia="zh-CN"/>
        </w:rPr>
        <w:t>二、调</w:t>
      </w:r>
      <w:r w:rsidRPr="006438CE">
        <w:rPr>
          <w:rFonts w:ascii="黑体" w:eastAsia="黑体" w:hAnsi="黑体" w:cs="Microsoft JhengHei" w:hint="eastAsia"/>
          <w:spacing w:val="2"/>
          <w:lang w:eastAsia="zh-CN"/>
        </w:rPr>
        <w:t>查</w:t>
      </w:r>
      <w:r w:rsidRPr="006438CE">
        <w:rPr>
          <w:rFonts w:ascii="黑体" w:eastAsia="黑体" w:hAnsi="黑体" w:cs="Microsoft JhengHei" w:hint="eastAsia"/>
          <w:lang w:eastAsia="zh-CN"/>
        </w:rPr>
        <w:t>对象</w:t>
      </w:r>
    </w:p>
    <w:p w:rsidR="00203E99" w:rsidRPr="006438CE" w:rsidRDefault="00203E99" w:rsidP="0028118A">
      <w:pPr>
        <w:pStyle w:val="a3"/>
        <w:spacing w:before="0" w:line="560" w:lineRule="exact"/>
        <w:ind w:left="0" w:firstLineChars="200" w:firstLine="609"/>
        <w:rPr>
          <w:rFonts w:ascii="仿宋_GB2312" w:eastAsia="仿宋_GB2312" w:hAnsiTheme="minorEastAsia"/>
          <w:lang w:eastAsia="zh-CN"/>
        </w:rPr>
      </w:pPr>
      <w:r w:rsidRPr="006438CE">
        <w:rPr>
          <w:rFonts w:ascii="仿宋_GB2312" w:eastAsia="仿宋_GB2312" w:hint="eastAsia"/>
          <w:spacing w:val="1"/>
          <w:w w:val="95"/>
          <w:lang w:eastAsia="zh-CN"/>
        </w:rPr>
        <w:t>各</w:t>
      </w:r>
      <w:r w:rsidRPr="006438CE">
        <w:rPr>
          <w:rFonts w:ascii="仿宋_GB2312" w:eastAsia="仿宋_GB2312" w:hint="eastAsia"/>
          <w:w w:val="95"/>
          <w:lang w:eastAsia="zh-CN"/>
        </w:rPr>
        <w:t>院系分</w:t>
      </w:r>
      <w:r w:rsidRPr="006438CE">
        <w:rPr>
          <w:rFonts w:ascii="仿宋_GB2312" w:eastAsia="仿宋_GB2312" w:hint="eastAsia"/>
          <w:spacing w:val="1"/>
          <w:w w:val="95"/>
          <w:lang w:eastAsia="zh-CN"/>
        </w:rPr>
        <w:t>管</w:t>
      </w:r>
      <w:r w:rsidRPr="006438CE">
        <w:rPr>
          <w:rFonts w:ascii="仿宋_GB2312" w:eastAsia="仿宋_GB2312" w:hint="eastAsia"/>
          <w:w w:val="95"/>
          <w:lang w:eastAsia="zh-CN"/>
        </w:rPr>
        <w:t>教学</w:t>
      </w:r>
      <w:r w:rsidRPr="006438CE">
        <w:rPr>
          <w:rFonts w:ascii="仿宋_GB2312" w:eastAsia="仿宋_GB2312" w:hint="eastAsia"/>
          <w:spacing w:val="1"/>
          <w:w w:val="95"/>
          <w:lang w:eastAsia="zh-CN"/>
        </w:rPr>
        <w:t>领</w:t>
      </w:r>
      <w:r w:rsidRPr="006438CE">
        <w:rPr>
          <w:rFonts w:ascii="仿宋_GB2312" w:eastAsia="仿宋_GB2312" w:hint="eastAsia"/>
          <w:w w:val="95"/>
          <w:lang w:eastAsia="zh-CN"/>
        </w:rPr>
        <w:t>导</w:t>
      </w:r>
      <w:r w:rsidRPr="006438CE">
        <w:rPr>
          <w:rFonts w:ascii="仿宋_GB2312" w:eastAsia="仿宋_GB2312" w:hAnsiTheme="minorEastAsia" w:hint="eastAsia"/>
          <w:w w:val="95"/>
          <w:lang w:eastAsia="zh-CN"/>
        </w:rPr>
        <w:t>、</w:t>
      </w:r>
      <w:r w:rsidRPr="006438CE">
        <w:rPr>
          <w:rFonts w:ascii="仿宋_GB2312" w:eastAsia="仿宋_GB2312" w:hint="eastAsia"/>
          <w:spacing w:val="1"/>
          <w:w w:val="95"/>
          <w:lang w:eastAsia="zh-CN"/>
        </w:rPr>
        <w:t>分</w:t>
      </w:r>
      <w:r w:rsidRPr="006438CE">
        <w:rPr>
          <w:rFonts w:ascii="仿宋_GB2312" w:eastAsia="仿宋_GB2312" w:hint="eastAsia"/>
          <w:w w:val="95"/>
          <w:lang w:eastAsia="zh-CN"/>
        </w:rPr>
        <w:t>管招生</w:t>
      </w:r>
      <w:r w:rsidRPr="006438CE">
        <w:rPr>
          <w:rFonts w:ascii="仿宋_GB2312" w:eastAsia="仿宋_GB2312" w:hint="eastAsia"/>
          <w:spacing w:val="2"/>
          <w:lang w:eastAsia="zh-CN"/>
        </w:rPr>
        <w:t>领</w:t>
      </w:r>
      <w:r w:rsidRPr="006438CE">
        <w:rPr>
          <w:rFonts w:ascii="仿宋_GB2312" w:eastAsia="仿宋_GB2312" w:hint="eastAsia"/>
          <w:lang w:eastAsia="zh-CN"/>
        </w:rPr>
        <w:t>导</w:t>
      </w:r>
      <w:r w:rsidR="00710212">
        <w:rPr>
          <w:rFonts w:ascii="仿宋_GB2312" w:eastAsia="仿宋_GB2312" w:hAnsiTheme="minorEastAsia" w:hint="eastAsia"/>
          <w:lang w:eastAsia="zh-CN"/>
        </w:rPr>
        <w:t>；</w:t>
      </w:r>
      <w:r w:rsidRPr="006438CE">
        <w:rPr>
          <w:rFonts w:ascii="仿宋_GB2312" w:eastAsia="仿宋_GB2312" w:hint="eastAsia"/>
          <w:spacing w:val="1"/>
          <w:w w:val="95"/>
          <w:lang w:eastAsia="zh-CN"/>
        </w:rPr>
        <w:t>各</w:t>
      </w:r>
      <w:r w:rsidRPr="006438CE">
        <w:rPr>
          <w:rFonts w:ascii="仿宋_GB2312" w:eastAsia="仿宋_GB2312" w:hint="eastAsia"/>
          <w:w w:val="95"/>
          <w:lang w:eastAsia="zh-CN"/>
        </w:rPr>
        <w:t>院系教</w:t>
      </w:r>
      <w:r w:rsidRPr="006438CE">
        <w:rPr>
          <w:rFonts w:ascii="仿宋_GB2312" w:eastAsia="仿宋_GB2312" w:hint="eastAsia"/>
          <w:spacing w:val="1"/>
          <w:w w:val="95"/>
          <w:lang w:eastAsia="zh-CN"/>
        </w:rPr>
        <w:t>师</w:t>
      </w:r>
      <w:r w:rsidR="00710212">
        <w:rPr>
          <w:rFonts w:ascii="仿宋_GB2312" w:eastAsia="仿宋_GB2312" w:hAnsiTheme="minorEastAsia" w:hint="eastAsia"/>
          <w:spacing w:val="1"/>
          <w:w w:val="95"/>
          <w:lang w:eastAsia="zh-CN"/>
        </w:rPr>
        <w:t>；山东省生源的</w:t>
      </w:r>
      <w:r w:rsidRPr="006438CE">
        <w:rPr>
          <w:rFonts w:ascii="仿宋_GB2312" w:eastAsia="仿宋_GB2312" w:hint="eastAsia"/>
          <w:spacing w:val="2"/>
          <w:lang w:eastAsia="zh-CN"/>
        </w:rPr>
        <w:t>大</w:t>
      </w:r>
      <w:r w:rsidRPr="006438CE">
        <w:rPr>
          <w:rFonts w:ascii="仿宋_GB2312" w:eastAsia="仿宋_GB2312" w:hint="eastAsia"/>
          <w:lang w:eastAsia="zh-CN"/>
        </w:rPr>
        <w:t>一、</w:t>
      </w:r>
      <w:r w:rsidRPr="006438CE">
        <w:rPr>
          <w:rFonts w:ascii="仿宋_GB2312" w:eastAsia="仿宋_GB2312" w:hint="eastAsia"/>
          <w:spacing w:val="2"/>
          <w:lang w:eastAsia="zh-CN"/>
        </w:rPr>
        <w:t>大</w:t>
      </w:r>
      <w:r w:rsidRPr="006438CE">
        <w:rPr>
          <w:rFonts w:ascii="仿宋_GB2312" w:eastAsia="仿宋_GB2312" w:hint="eastAsia"/>
          <w:lang w:eastAsia="zh-CN"/>
        </w:rPr>
        <w:t>二学生</w:t>
      </w:r>
      <w:r w:rsidR="00710212">
        <w:rPr>
          <w:rFonts w:ascii="仿宋_GB2312" w:eastAsia="仿宋_GB2312" w:hAnsiTheme="minorEastAsia" w:hint="eastAsia"/>
          <w:lang w:eastAsia="zh-CN"/>
        </w:rPr>
        <w:t>及</w:t>
      </w:r>
      <w:r w:rsidRPr="006438CE">
        <w:rPr>
          <w:rFonts w:ascii="仿宋_GB2312" w:eastAsia="仿宋_GB2312" w:hint="eastAsia"/>
          <w:spacing w:val="1"/>
          <w:w w:val="95"/>
          <w:lang w:eastAsia="zh-CN"/>
        </w:rPr>
        <w:t>大</w:t>
      </w:r>
      <w:r w:rsidRPr="006438CE">
        <w:rPr>
          <w:rFonts w:ascii="仿宋_GB2312" w:eastAsia="仿宋_GB2312" w:hint="eastAsia"/>
          <w:w w:val="95"/>
          <w:lang w:eastAsia="zh-CN"/>
        </w:rPr>
        <w:t>一学</w:t>
      </w:r>
      <w:r w:rsidRPr="006438CE">
        <w:rPr>
          <w:rFonts w:ascii="仿宋_GB2312" w:eastAsia="仿宋_GB2312" w:hint="eastAsia"/>
          <w:spacing w:val="1"/>
          <w:w w:val="95"/>
          <w:lang w:eastAsia="zh-CN"/>
        </w:rPr>
        <w:t>生</w:t>
      </w:r>
      <w:r w:rsidRPr="006438CE">
        <w:rPr>
          <w:rFonts w:ascii="仿宋_GB2312" w:eastAsia="仿宋_GB2312" w:hint="eastAsia"/>
          <w:w w:val="95"/>
          <w:lang w:eastAsia="zh-CN"/>
        </w:rPr>
        <w:t>家长</w:t>
      </w:r>
      <w:r w:rsidRPr="006438CE">
        <w:rPr>
          <w:rFonts w:ascii="仿宋_GB2312" w:eastAsia="仿宋_GB2312" w:hAnsiTheme="minorEastAsia" w:hint="eastAsia"/>
          <w:w w:val="95"/>
          <w:lang w:eastAsia="zh-CN"/>
        </w:rPr>
        <w:t>。</w:t>
      </w:r>
    </w:p>
    <w:p w:rsidR="00DE3789" w:rsidRPr="006438CE" w:rsidRDefault="00DE3789" w:rsidP="0028118A">
      <w:pPr>
        <w:pStyle w:val="a3"/>
        <w:spacing w:before="0" w:line="560" w:lineRule="exact"/>
        <w:rPr>
          <w:rFonts w:ascii="黑体" w:eastAsia="黑体" w:hAnsi="黑体" w:cs="Microsoft JhengHei"/>
          <w:lang w:eastAsia="zh-CN"/>
        </w:rPr>
      </w:pPr>
      <w:r w:rsidRPr="006438CE">
        <w:rPr>
          <w:rFonts w:ascii="黑体" w:eastAsia="黑体" w:hAnsi="黑体" w:cs="Microsoft JhengHei" w:hint="eastAsia"/>
          <w:lang w:eastAsia="zh-CN"/>
        </w:rPr>
        <w:t>三、调</w:t>
      </w:r>
      <w:r w:rsidRPr="006438CE">
        <w:rPr>
          <w:rFonts w:ascii="黑体" w:eastAsia="黑体" w:hAnsi="黑体" w:cs="Microsoft JhengHei" w:hint="eastAsia"/>
          <w:spacing w:val="2"/>
          <w:lang w:eastAsia="zh-CN"/>
        </w:rPr>
        <w:t>查</w:t>
      </w:r>
      <w:r w:rsidRPr="006438CE">
        <w:rPr>
          <w:rFonts w:ascii="黑体" w:eastAsia="黑体" w:hAnsi="黑体" w:cs="Microsoft JhengHei" w:hint="eastAsia"/>
          <w:lang w:eastAsia="zh-CN"/>
        </w:rPr>
        <w:t>要求</w:t>
      </w:r>
      <w:r w:rsidRPr="006438CE">
        <w:rPr>
          <w:rFonts w:ascii="黑体" w:eastAsia="黑体" w:hAnsi="黑体" w:cs="Microsoft JhengHei" w:hint="eastAsia"/>
          <w:spacing w:val="2"/>
          <w:lang w:eastAsia="zh-CN"/>
        </w:rPr>
        <w:t>与</w:t>
      </w:r>
      <w:r w:rsidRPr="006438CE">
        <w:rPr>
          <w:rFonts w:ascii="黑体" w:eastAsia="黑体" w:hAnsi="黑体" w:cs="Microsoft JhengHei" w:hint="eastAsia"/>
          <w:lang w:eastAsia="zh-CN"/>
        </w:rPr>
        <w:t>安排</w:t>
      </w:r>
    </w:p>
    <w:p w:rsidR="00203E99" w:rsidRPr="006438CE" w:rsidRDefault="00203E99" w:rsidP="0028118A">
      <w:pPr>
        <w:pStyle w:val="a3"/>
        <w:spacing w:before="0" w:line="560" w:lineRule="exact"/>
        <w:ind w:left="0" w:firstLineChars="200" w:firstLine="609"/>
        <w:rPr>
          <w:rFonts w:ascii="仿宋_GB2312" w:eastAsia="仿宋_GB2312"/>
          <w:spacing w:val="2"/>
          <w:lang w:eastAsia="zh-CN"/>
        </w:rPr>
      </w:pPr>
      <w:r w:rsidRPr="006438CE">
        <w:rPr>
          <w:rFonts w:ascii="仿宋_GB2312" w:eastAsia="仿宋_GB2312" w:hAnsiTheme="minorEastAsia" w:hint="eastAsia"/>
          <w:spacing w:val="1"/>
          <w:w w:val="95"/>
          <w:lang w:eastAsia="zh-CN"/>
        </w:rPr>
        <w:t>1</w:t>
      </w:r>
      <w:r w:rsidR="0028118A">
        <w:rPr>
          <w:rFonts w:ascii="仿宋_GB2312" w:eastAsia="仿宋_GB2312" w:hAnsiTheme="minorEastAsia" w:hint="eastAsia"/>
          <w:spacing w:val="1"/>
          <w:w w:val="95"/>
          <w:lang w:eastAsia="zh-CN"/>
        </w:rPr>
        <w:t>.</w:t>
      </w:r>
      <w:r w:rsidRPr="006438CE">
        <w:rPr>
          <w:rFonts w:ascii="仿宋_GB2312" w:eastAsia="仿宋_GB2312" w:hint="eastAsia"/>
          <w:spacing w:val="1"/>
          <w:w w:val="95"/>
          <w:lang w:eastAsia="zh-CN"/>
        </w:rPr>
        <w:t>此</w:t>
      </w:r>
      <w:r w:rsidRPr="006438CE">
        <w:rPr>
          <w:rFonts w:ascii="仿宋_GB2312" w:eastAsia="仿宋_GB2312" w:hint="eastAsia"/>
          <w:w w:val="95"/>
          <w:lang w:eastAsia="zh-CN"/>
        </w:rPr>
        <w:t>项调查</w:t>
      </w:r>
      <w:r w:rsidRPr="006438CE">
        <w:rPr>
          <w:rFonts w:ascii="仿宋_GB2312" w:eastAsia="仿宋_GB2312" w:hint="eastAsia"/>
          <w:spacing w:val="1"/>
          <w:w w:val="95"/>
          <w:lang w:eastAsia="zh-CN"/>
        </w:rPr>
        <w:t>采</w:t>
      </w:r>
      <w:r w:rsidRPr="006438CE">
        <w:rPr>
          <w:rFonts w:ascii="仿宋_GB2312" w:eastAsia="仿宋_GB2312" w:hint="eastAsia"/>
          <w:w w:val="95"/>
          <w:lang w:eastAsia="zh-CN"/>
        </w:rPr>
        <w:t>取网</w:t>
      </w:r>
      <w:r w:rsidRPr="006438CE">
        <w:rPr>
          <w:rFonts w:ascii="仿宋_GB2312" w:eastAsia="仿宋_GB2312" w:hint="eastAsia"/>
          <w:spacing w:val="1"/>
          <w:w w:val="95"/>
          <w:lang w:eastAsia="zh-CN"/>
        </w:rPr>
        <w:t>上</w:t>
      </w:r>
      <w:r w:rsidRPr="006438CE">
        <w:rPr>
          <w:rFonts w:ascii="仿宋_GB2312" w:eastAsia="仿宋_GB2312" w:hint="eastAsia"/>
          <w:w w:val="95"/>
          <w:lang w:eastAsia="zh-CN"/>
        </w:rPr>
        <w:t>问卷方</w:t>
      </w:r>
      <w:r w:rsidRPr="006438CE">
        <w:rPr>
          <w:rFonts w:ascii="仿宋_GB2312" w:eastAsia="仿宋_GB2312" w:hint="eastAsia"/>
          <w:spacing w:val="1"/>
          <w:w w:val="95"/>
          <w:lang w:eastAsia="zh-CN"/>
        </w:rPr>
        <w:t>式</w:t>
      </w:r>
      <w:r w:rsidRPr="006438CE">
        <w:rPr>
          <w:rFonts w:ascii="仿宋_GB2312" w:eastAsia="仿宋_GB2312" w:hint="eastAsia"/>
          <w:w w:val="95"/>
          <w:lang w:eastAsia="zh-CN"/>
        </w:rPr>
        <w:t>开展</w:t>
      </w:r>
      <w:r w:rsidRPr="006438CE">
        <w:rPr>
          <w:rFonts w:ascii="仿宋_GB2312" w:eastAsia="仿宋_GB2312" w:hint="eastAsia"/>
          <w:spacing w:val="-54"/>
          <w:w w:val="95"/>
          <w:lang w:eastAsia="zh-CN"/>
        </w:rPr>
        <w:t>。</w:t>
      </w:r>
      <w:r w:rsidRPr="006438CE">
        <w:rPr>
          <w:rFonts w:ascii="仿宋_GB2312" w:eastAsia="仿宋_GB2312" w:hint="eastAsia"/>
          <w:w w:val="95"/>
          <w:lang w:eastAsia="zh-CN"/>
        </w:rPr>
        <w:t>具体作</w:t>
      </w:r>
      <w:r w:rsidRPr="006438CE">
        <w:rPr>
          <w:rFonts w:ascii="仿宋_GB2312" w:eastAsia="仿宋_GB2312" w:hint="eastAsia"/>
          <w:spacing w:val="1"/>
          <w:w w:val="95"/>
          <w:lang w:eastAsia="zh-CN"/>
        </w:rPr>
        <w:t>答</w:t>
      </w:r>
      <w:r w:rsidRPr="006438CE">
        <w:rPr>
          <w:rFonts w:ascii="仿宋_GB2312" w:eastAsia="仿宋_GB2312" w:hint="eastAsia"/>
          <w:w w:val="95"/>
          <w:lang w:eastAsia="zh-CN"/>
        </w:rPr>
        <w:t>方式</w:t>
      </w:r>
      <w:r w:rsidRPr="006438CE">
        <w:rPr>
          <w:rFonts w:ascii="仿宋_GB2312" w:eastAsia="仿宋_GB2312" w:hint="eastAsia"/>
          <w:spacing w:val="1"/>
          <w:w w:val="95"/>
          <w:lang w:eastAsia="zh-CN"/>
        </w:rPr>
        <w:t>及</w:t>
      </w:r>
      <w:r w:rsidRPr="006438CE">
        <w:rPr>
          <w:rFonts w:ascii="仿宋_GB2312" w:eastAsia="仿宋_GB2312" w:hint="eastAsia"/>
          <w:w w:val="95"/>
          <w:lang w:eastAsia="zh-CN"/>
        </w:rPr>
        <w:t>填</w:t>
      </w:r>
      <w:r w:rsidRPr="006438CE">
        <w:rPr>
          <w:rFonts w:ascii="仿宋_GB2312" w:eastAsia="仿宋_GB2312" w:hint="eastAsia"/>
          <w:spacing w:val="2"/>
          <w:lang w:eastAsia="zh-CN"/>
        </w:rPr>
        <w:t>写要求见《电子问卷填答入口</w:t>
      </w:r>
      <w:r w:rsidRPr="006438CE">
        <w:rPr>
          <w:rFonts w:ascii="仿宋_GB2312" w:eastAsia="仿宋_GB2312" w:hint="eastAsia"/>
          <w:spacing w:val="-159"/>
          <w:lang w:eastAsia="zh-CN"/>
        </w:rPr>
        <w:t>》</w:t>
      </w:r>
      <w:r w:rsidRPr="006438CE">
        <w:rPr>
          <w:rFonts w:ascii="仿宋_GB2312" w:eastAsia="仿宋_GB2312" w:hint="eastAsia"/>
          <w:spacing w:val="2"/>
          <w:lang w:eastAsia="zh-CN"/>
        </w:rPr>
        <w:t>（</w:t>
      </w:r>
      <w:r w:rsidRPr="006438CE">
        <w:rPr>
          <w:rFonts w:ascii="仿宋_GB2312" w:eastAsia="仿宋_GB2312" w:hint="eastAsia"/>
          <w:spacing w:val="4"/>
          <w:lang w:eastAsia="zh-CN"/>
        </w:rPr>
        <w:t>附</w:t>
      </w:r>
      <w:r w:rsidRPr="006438CE">
        <w:rPr>
          <w:rFonts w:ascii="仿宋_GB2312" w:eastAsia="仿宋_GB2312" w:hint="eastAsia"/>
          <w:lang w:eastAsia="zh-CN"/>
        </w:rPr>
        <w:t>件</w:t>
      </w:r>
      <w:r w:rsidRPr="006438CE">
        <w:rPr>
          <w:rFonts w:ascii="仿宋_GB2312" w:eastAsia="仿宋_GB2312" w:hint="eastAsia"/>
          <w:spacing w:val="11"/>
          <w:lang w:eastAsia="zh-CN"/>
        </w:rPr>
        <w:t xml:space="preserve"> </w:t>
      </w:r>
      <w:r w:rsidRPr="006438CE">
        <w:rPr>
          <w:rFonts w:ascii="仿宋_GB2312" w:eastAsia="仿宋_GB2312" w:hAnsi="Arial" w:cs="Arial" w:hint="eastAsia"/>
          <w:spacing w:val="1"/>
          <w:lang w:eastAsia="zh-CN"/>
        </w:rPr>
        <w:t>1</w:t>
      </w:r>
      <w:r w:rsidRPr="006438CE">
        <w:rPr>
          <w:rFonts w:ascii="仿宋_GB2312" w:eastAsia="仿宋_GB2312" w:hint="eastAsia"/>
          <w:spacing w:val="2"/>
          <w:lang w:eastAsia="zh-CN"/>
        </w:rPr>
        <w:t>）</w:t>
      </w:r>
    </w:p>
    <w:p w:rsidR="00203E99" w:rsidRPr="006438CE" w:rsidRDefault="00203E99" w:rsidP="0028118A">
      <w:pPr>
        <w:pStyle w:val="a3"/>
        <w:spacing w:before="0" w:line="560" w:lineRule="exact"/>
        <w:ind w:left="0" w:firstLineChars="200" w:firstLine="648"/>
        <w:rPr>
          <w:rFonts w:ascii="仿宋_GB2312" w:eastAsia="仿宋_GB2312"/>
          <w:lang w:eastAsia="zh-CN"/>
        </w:rPr>
      </w:pPr>
      <w:r w:rsidRPr="006438CE">
        <w:rPr>
          <w:rFonts w:ascii="仿宋_GB2312" w:eastAsia="仿宋_GB2312" w:hint="eastAsia"/>
          <w:spacing w:val="2"/>
          <w:lang w:eastAsia="zh-CN"/>
        </w:rPr>
        <w:t>2</w:t>
      </w:r>
      <w:r w:rsidR="0028118A">
        <w:rPr>
          <w:rFonts w:ascii="仿宋_GB2312" w:eastAsia="仿宋_GB2312" w:hint="eastAsia"/>
          <w:spacing w:val="2"/>
          <w:lang w:eastAsia="zh-CN"/>
        </w:rPr>
        <w:t>.</w:t>
      </w:r>
      <w:r w:rsidRPr="006438CE">
        <w:rPr>
          <w:rFonts w:ascii="仿宋_GB2312" w:eastAsia="仿宋_GB2312" w:hint="eastAsia"/>
          <w:spacing w:val="2"/>
          <w:lang w:eastAsia="zh-CN"/>
        </w:rPr>
        <w:t>各学院（部）</w:t>
      </w:r>
      <w:r w:rsidRPr="006438CE">
        <w:rPr>
          <w:rFonts w:ascii="仿宋_GB2312" w:eastAsia="仿宋_GB2312" w:hint="eastAsia"/>
          <w:w w:val="95"/>
          <w:lang w:eastAsia="zh-CN"/>
        </w:rPr>
        <w:t>积极</w:t>
      </w:r>
      <w:r w:rsidRPr="006438CE">
        <w:rPr>
          <w:rFonts w:ascii="仿宋_GB2312" w:eastAsia="仿宋_GB2312" w:hint="eastAsia"/>
          <w:spacing w:val="1"/>
          <w:w w:val="95"/>
          <w:lang w:eastAsia="zh-CN"/>
        </w:rPr>
        <w:t>动</w:t>
      </w:r>
      <w:r w:rsidRPr="006438CE">
        <w:rPr>
          <w:rFonts w:ascii="仿宋_GB2312" w:eastAsia="仿宋_GB2312" w:hint="eastAsia"/>
          <w:w w:val="95"/>
          <w:lang w:eastAsia="zh-CN"/>
        </w:rPr>
        <w:t>员组</w:t>
      </w:r>
      <w:r w:rsidRPr="006438CE">
        <w:rPr>
          <w:rFonts w:ascii="仿宋_GB2312" w:eastAsia="仿宋_GB2312" w:hint="eastAsia"/>
          <w:spacing w:val="1"/>
          <w:w w:val="95"/>
          <w:lang w:eastAsia="zh-CN"/>
        </w:rPr>
        <w:t>织</w:t>
      </w:r>
      <w:r w:rsidRPr="006438CE">
        <w:rPr>
          <w:rFonts w:ascii="仿宋_GB2312" w:eastAsia="仿宋_GB2312" w:hint="eastAsia"/>
          <w:w w:val="95"/>
          <w:lang w:eastAsia="zh-CN"/>
        </w:rPr>
        <w:t>教师</w:t>
      </w:r>
      <w:r w:rsidRPr="006438CE">
        <w:rPr>
          <w:rFonts w:ascii="仿宋_GB2312" w:eastAsia="仿宋_GB2312" w:hAnsiTheme="minorEastAsia" w:hint="eastAsia"/>
          <w:w w:val="95"/>
          <w:lang w:eastAsia="zh-CN"/>
        </w:rPr>
        <w:t>、</w:t>
      </w:r>
      <w:r w:rsidRPr="006438CE">
        <w:rPr>
          <w:rFonts w:ascii="仿宋_GB2312" w:eastAsia="仿宋_GB2312" w:hint="eastAsia"/>
          <w:spacing w:val="2"/>
          <w:lang w:eastAsia="zh-CN"/>
        </w:rPr>
        <w:t>学</w:t>
      </w:r>
      <w:r w:rsidRPr="006438CE">
        <w:rPr>
          <w:rFonts w:ascii="仿宋_GB2312" w:eastAsia="仿宋_GB2312" w:hint="eastAsia"/>
          <w:lang w:eastAsia="zh-CN"/>
        </w:rPr>
        <w:t>生及</w:t>
      </w:r>
      <w:r w:rsidRPr="006438CE">
        <w:rPr>
          <w:rFonts w:ascii="仿宋_GB2312" w:eastAsia="仿宋_GB2312" w:hint="eastAsia"/>
          <w:spacing w:val="2"/>
          <w:lang w:eastAsia="zh-CN"/>
        </w:rPr>
        <w:t>家</w:t>
      </w:r>
      <w:r w:rsidRPr="006438CE">
        <w:rPr>
          <w:rFonts w:ascii="仿宋_GB2312" w:eastAsia="仿宋_GB2312" w:hint="eastAsia"/>
          <w:lang w:eastAsia="zh-CN"/>
        </w:rPr>
        <w:t>长等参</w:t>
      </w:r>
      <w:r w:rsidRPr="006438CE">
        <w:rPr>
          <w:rFonts w:ascii="仿宋_GB2312" w:eastAsia="仿宋_GB2312" w:hint="eastAsia"/>
          <w:spacing w:val="2"/>
          <w:lang w:eastAsia="zh-CN"/>
        </w:rPr>
        <w:t>与</w:t>
      </w:r>
      <w:r w:rsidRPr="006438CE">
        <w:rPr>
          <w:rFonts w:ascii="仿宋_GB2312" w:eastAsia="仿宋_GB2312" w:hint="eastAsia"/>
          <w:lang w:eastAsia="zh-CN"/>
        </w:rPr>
        <w:t>问卷</w:t>
      </w:r>
      <w:r w:rsidRPr="006438CE">
        <w:rPr>
          <w:rFonts w:ascii="仿宋_GB2312" w:eastAsia="仿宋_GB2312" w:hint="eastAsia"/>
          <w:spacing w:val="2"/>
          <w:lang w:eastAsia="zh-CN"/>
        </w:rPr>
        <w:t>调</w:t>
      </w:r>
      <w:r w:rsidRPr="006438CE">
        <w:rPr>
          <w:rFonts w:ascii="仿宋_GB2312" w:eastAsia="仿宋_GB2312" w:hint="eastAsia"/>
          <w:lang w:eastAsia="zh-CN"/>
        </w:rPr>
        <w:t>查，务</w:t>
      </w:r>
      <w:r w:rsidRPr="006438CE">
        <w:rPr>
          <w:rFonts w:ascii="仿宋_GB2312" w:eastAsia="仿宋_GB2312" w:hint="eastAsia"/>
          <w:spacing w:val="2"/>
          <w:lang w:eastAsia="zh-CN"/>
        </w:rPr>
        <w:t>必</w:t>
      </w:r>
      <w:r w:rsidR="006438CE" w:rsidRPr="006438CE">
        <w:rPr>
          <w:rFonts w:ascii="仿宋_GB2312" w:eastAsia="仿宋_GB2312" w:hAnsiTheme="minorEastAsia" w:hint="eastAsia"/>
          <w:lang w:eastAsia="zh-CN"/>
        </w:rPr>
        <w:t>于</w:t>
      </w:r>
      <w:r w:rsidRPr="006438CE">
        <w:rPr>
          <w:rFonts w:ascii="仿宋_GB2312" w:eastAsia="仿宋_GB2312" w:hAnsi="Arial" w:cs="Arial" w:hint="eastAsia"/>
          <w:lang w:eastAsia="zh-CN"/>
        </w:rPr>
        <w:t>7</w:t>
      </w:r>
      <w:r w:rsidR="006438CE" w:rsidRPr="006438CE">
        <w:rPr>
          <w:rFonts w:ascii="仿宋_GB2312" w:eastAsia="仿宋_GB2312" w:hAnsiTheme="minorEastAsia" w:hint="eastAsia"/>
          <w:lang w:eastAsia="zh-CN"/>
        </w:rPr>
        <w:t>月1</w:t>
      </w:r>
      <w:r w:rsidR="00751B1A">
        <w:rPr>
          <w:rFonts w:ascii="仿宋_GB2312" w:eastAsia="仿宋_GB2312" w:hAnsiTheme="minorEastAsia" w:hint="eastAsia"/>
          <w:lang w:eastAsia="zh-CN"/>
        </w:rPr>
        <w:t>9</w:t>
      </w:r>
      <w:r w:rsidRPr="006438CE">
        <w:rPr>
          <w:rFonts w:ascii="仿宋_GB2312" w:eastAsia="仿宋_GB2312" w:hint="eastAsia"/>
          <w:lang w:eastAsia="zh-CN"/>
        </w:rPr>
        <w:t>日前</w:t>
      </w:r>
      <w:r w:rsidRPr="006438CE">
        <w:rPr>
          <w:rFonts w:ascii="仿宋_GB2312" w:eastAsia="仿宋_GB2312" w:hint="eastAsia"/>
          <w:spacing w:val="2"/>
          <w:lang w:eastAsia="zh-CN"/>
        </w:rPr>
        <w:t>完</w:t>
      </w:r>
      <w:r w:rsidRPr="006438CE">
        <w:rPr>
          <w:rFonts w:ascii="仿宋_GB2312" w:eastAsia="仿宋_GB2312" w:hint="eastAsia"/>
          <w:lang w:eastAsia="zh-CN"/>
        </w:rPr>
        <w:t>成在</w:t>
      </w:r>
      <w:r w:rsidRPr="006438CE">
        <w:rPr>
          <w:rFonts w:ascii="仿宋_GB2312" w:eastAsia="仿宋_GB2312" w:hint="eastAsia"/>
          <w:spacing w:val="2"/>
          <w:lang w:eastAsia="zh-CN"/>
        </w:rPr>
        <w:t>线</w:t>
      </w:r>
      <w:r w:rsidRPr="006438CE">
        <w:rPr>
          <w:rFonts w:ascii="仿宋_GB2312" w:eastAsia="仿宋_GB2312" w:hint="eastAsia"/>
          <w:lang w:eastAsia="zh-CN"/>
        </w:rPr>
        <w:t>问卷</w:t>
      </w:r>
      <w:r w:rsidRPr="006438CE">
        <w:rPr>
          <w:rFonts w:ascii="仿宋_GB2312" w:eastAsia="仿宋_GB2312" w:hint="eastAsia"/>
          <w:spacing w:val="2"/>
          <w:lang w:eastAsia="zh-CN"/>
        </w:rPr>
        <w:t>调</w:t>
      </w:r>
      <w:r w:rsidRPr="006438CE">
        <w:rPr>
          <w:rFonts w:ascii="仿宋_GB2312" w:eastAsia="仿宋_GB2312" w:hint="eastAsia"/>
          <w:lang w:eastAsia="zh-CN"/>
        </w:rPr>
        <w:t>查，</w:t>
      </w:r>
      <w:r w:rsidRPr="006438CE">
        <w:rPr>
          <w:rFonts w:ascii="仿宋_GB2312" w:eastAsia="仿宋_GB2312" w:hint="eastAsia"/>
          <w:spacing w:val="2"/>
          <w:lang w:eastAsia="zh-CN"/>
        </w:rPr>
        <w:t>确</w:t>
      </w:r>
      <w:r w:rsidRPr="006438CE">
        <w:rPr>
          <w:rFonts w:ascii="仿宋_GB2312" w:eastAsia="仿宋_GB2312" w:hint="eastAsia"/>
          <w:lang w:eastAsia="zh-CN"/>
        </w:rPr>
        <w:t>保问卷</w:t>
      </w:r>
      <w:r w:rsidRPr="006438CE">
        <w:rPr>
          <w:rFonts w:ascii="仿宋_GB2312" w:eastAsia="仿宋_GB2312" w:hint="eastAsia"/>
          <w:spacing w:val="2"/>
          <w:lang w:eastAsia="zh-CN"/>
        </w:rPr>
        <w:t>完</w:t>
      </w:r>
      <w:r w:rsidRPr="006438CE">
        <w:rPr>
          <w:rFonts w:ascii="仿宋_GB2312" w:eastAsia="仿宋_GB2312" w:hint="eastAsia"/>
          <w:lang w:eastAsia="zh-CN"/>
        </w:rPr>
        <w:t>成率。</w:t>
      </w:r>
    </w:p>
    <w:p w:rsidR="00203E99" w:rsidRDefault="007B0338" w:rsidP="0028118A">
      <w:pPr>
        <w:pStyle w:val="a3"/>
        <w:spacing w:before="0" w:line="560" w:lineRule="exact"/>
        <w:ind w:left="111" w:right="109" w:firstLine="640"/>
        <w:jc w:val="both"/>
        <w:rPr>
          <w:rFonts w:ascii="仿宋_GB2312" w:eastAsia="仿宋_GB2312" w:hint="eastAsia"/>
          <w:lang w:eastAsia="zh-CN"/>
        </w:rPr>
      </w:pPr>
      <w:r w:rsidRPr="007B0338">
        <w:rPr>
          <w:rFonts w:ascii="仿宋_GB2312" w:eastAsia="仿宋_GB2312" w:hint="eastAsia"/>
          <w:lang w:eastAsia="zh-CN"/>
        </w:rPr>
        <w:t>工作联系人：陆航 83780258</w:t>
      </w:r>
    </w:p>
    <w:p w:rsidR="00E26AC3" w:rsidRDefault="00E26AC3" w:rsidP="0028118A">
      <w:pPr>
        <w:pStyle w:val="a3"/>
        <w:spacing w:before="0" w:line="560" w:lineRule="exact"/>
        <w:ind w:left="111" w:right="109" w:firstLine="640"/>
        <w:jc w:val="both"/>
        <w:rPr>
          <w:rFonts w:ascii="仿宋_GB2312" w:eastAsia="仿宋_GB2312" w:hint="eastAsia"/>
          <w:lang w:eastAsia="zh-CN"/>
        </w:rPr>
      </w:pPr>
    </w:p>
    <w:p w:rsidR="00E26AC3" w:rsidRDefault="00E26AC3" w:rsidP="0028118A">
      <w:pPr>
        <w:pStyle w:val="a3"/>
        <w:spacing w:before="0" w:line="560" w:lineRule="exact"/>
        <w:ind w:left="111" w:right="109" w:firstLine="640"/>
        <w:jc w:val="both"/>
        <w:rPr>
          <w:rFonts w:ascii="仿宋_GB2312" w:eastAsia="仿宋_GB2312" w:hint="eastAsia"/>
          <w:lang w:eastAsia="zh-CN"/>
        </w:rPr>
      </w:pPr>
    </w:p>
    <w:p w:rsidR="00E26AC3" w:rsidRDefault="00E26AC3" w:rsidP="0028118A">
      <w:pPr>
        <w:pStyle w:val="a3"/>
        <w:spacing w:before="0" w:line="560" w:lineRule="exact"/>
        <w:ind w:leftChars="358" w:right="109" w:firstLineChars="1250" w:firstLine="4000"/>
        <w:jc w:val="both"/>
        <w:rPr>
          <w:rFonts w:ascii="仿宋_GB2312" w:eastAsia="仿宋_GB2312" w:hint="eastAsia"/>
          <w:lang w:eastAsia="zh-CN"/>
        </w:rPr>
      </w:pPr>
      <w:r>
        <w:rPr>
          <w:rFonts w:ascii="仿宋_GB2312" w:eastAsia="仿宋_GB2312" w:hint="eastAsia"/>
          <w:lang w:eastAsia="zh-CN"/>
        </w:rPr>
        <w:t>教</w:t>
      </w:r>
      <w:r w:rsidR="00313808">
        <w:rPr>
          <w:rFonts w:ascii="仿宋_GB2312" w:eastAsia="仿宋_GB2312" w:hint="eastAsia"/>
          <w:lang w:eastAsia="zh-CN"/>
        </w:rPr>
        <w:t xml:space="preserve"> </w:t>
      </w:r>
      <w:r>
        <w:rPr>
          <w:rFonts w:ascii="仿宋_GB2312" w:eastAsia="仿宋_GB2312" w:hint="eastAsia"/>
          <w:lang w:eastAsia="zh-CN"/>
        </w:rPr>
        <w:t>务</w:t>
      </w:r>
      <w:r w:rsidR="00313808">
        <w:rPr>
          <w:rFonts w:ascii="仿宋_GB2312" w:eastAsia="仿宋_GB2312" w:hint="eastAsia"/>
          <w:lang w:eastAsia="zh-CN"/>
        </w:rPr>
        <w:t xml:space="preserve"> </w:t>
      </w:r>
      <w:r>
        <w:rPr>
          <w:rFonts w:ascii="仿宋_GB2312" w:eastAsia="仿宋_GB2312" w:hint="eastAsia"/>
          <w:lang w:eastAsia="zh-CN"/>
        </w:rPr>
        <w:t>处</w:t>
      </w:r>
    </w:p>
    <w:p w:rsidR="00E26AC3" w:rsidRPr="007B0338" w:rsidRDefault="00E26AC3" w:rsidP="0028118A">
      <w:pPr>
        <w:pStyle w:val="a3"/>
        <w:spacing w:before="0" w:line="560" w:lineRule="exact"/>
        <w:ind w:leftChars="359" w:left="754" w:right="109" w:firstLineChars="1150" w:firstLine="3680"/>
        <w:jc w:val="both"/>
        <w:rPr>
          <w:rFonts w:ascii="仿宋_GB2312" w:eastAsia="仿宋_GB2312"/>
          <w:lang w:eastAsia="zh-CN"/>
        </w:rPr>
      </w:pPr>
      <w:r>
        <w:rPr>
          <w:rFonts w:ascii="仿宋_GB2312" w:eastAsia="仿宋_GB2312" w:hint="eastAsia"/>
          <w:lang w:eastAsia="zh-CN"/>
        </w:rPr>
        <w:t>2021年7月8日</w:t>
      </w:r>
    </w:p>
    <w:sectPr w:rsidR="00E26AC3" w:rsidRPr="007B033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77" w:rsidRDefault="00EF5A77" w:rsidP="005A010D">
      <w:r>
        <w:separator/>
      </w:r>
    </w:p>
  </w:endnote>
  <w:endnote w:type="continuationSeparator" w:id="0">
    <w:p w:rsidR="00EF5A77" w:rsidRDefault="00EF5A77" w:rsidP="005A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3" w:rsidRDefault="00EF5A77">
    <w:pPr>
      <w:spacing w:line="200" w:lineRule="exact"/>
      <w:rPr>
        <w:sz w:val="20"/>
        <w:szCs w:val="20"/>
      </w:rPr>
    </w:pPr>
    <w:r>
      <w:rPr>
        <w:sz w:val="22"/>
        <w:lang w:eastAsia="en-US"/>
      </w:rPr>
      <w:pict>
        <v:shapetype id="_x0000_t202" coordsize="21600,21600" o:spt="202" path="m,l,21600r21600,l21600,xe">
          <v:stroke joinstyle="miter"/>
          <v:path gradientshapeok="t" o:connecttype="rect"/>
        </v:shapetype>
        <v:shape id="_x0000_s2050" type="#_x0000_t202" style="position:absolute;left:0;text-align:left;margin-left:91.3pt;margin-top:750.3pt;width:58.15pt;height:16.05pt;z-index:-251656192;mso-position-horizontal-relative:page;mso-position-vertical-relative:page" filled="f" stroked="f">
          <v:textbox inset="0,0,0,0">
            <w:txbxContent>
              <w:p w:rsidR="00BD5C93" w:rsidRDefault="007917C0">
                <w:pPr>
                  <w:spacing w:line="307" w:lineRule="exact"/>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69"/>
                    <w:sz w:val="28"/>
                    <w:szCs w:val="28"/>
                  </w:rPr>
                  <w:t xml:space="preserve"> </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2</w:t>
                </w:r>
                <w:r>
                  <w:fldChar w:fldCharType="end"/>
                </w:r>
                <w:r>
                  <w:rPr>
                    <w:rFonts w:ascii="Times New Roman" w:eastAsia="Times New Roman" w:hAnsi="Times New Roman" w:cs="Times New Roman"/>
                    <w:sz w:val="28"/>
                    <w:szCs w:val="2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3" w:rsidRDefault="00EF5A77">
    <w:pPr>
      <w:spacing w:line="200" w:lineRule="exact"/>
      <w:rPr>
        <w:sz w:val="20"/>
        <w:szCs w:val="20"/>
      </w:rPr>
    </w:pPr>
    <w:r>
      <w:rPr>
        <w:sz w:val="22"/>
        <w:lang w:eastAsia="en-US"/>
      </w:rPr>
      <w:pict>
        <v:shapetype id="_x0000_t202" coordsize="21600,21600" o:spt="202" path="m,l,21600r21600,l21600,xe">
          <v:stroke joinstyle="miter"/>
          <v:path gradientshapeok="t" o:connecttype="rect"/>
        </v:shapetype>
        <v:shape id="_x0000_s2049" type="#_x0000_t202" style="position:absolute;left:0;text-align:left;margin-left:446.1pt;margin-top:749.7pt;width:58.15pt;height:16.05pt;z-index:-251657216;mso-position-horizontal-relative:page;mso-position-vertical-relative:page" filled="f" stroked="f">
          <v:textbox inset="0,0,0,0">
            <w:txbxContent>
              <w:p w:rsidR="00BD5C93" w:rsidRDefault="007917C0">
                <w:pPr>
                  <w:spacing w:line="307" w:lineRule="exact"/>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69"/>
                    <w:sz w:val="28"/>
                    <w:szCs w:val="28"/>
                  </w:rPr>
                  <w:t xml:space="preserve"> </w:t>
                </w:r>
                <w:r>
                  <w:fldChar w:fldCharType="begin"/>
                </w:r>
                <w:r>
                  <w:rPr>
                    <w:rFonts w:ascii="Times New Roman" w:eastAsia="Times New Roman" w:hAnsi="Times New Roman" w:cs="Times New Roman"/>
                    <w:sz w:val="28"/>
                    <w:szCs w:val="28"/>
                  </w:rPr>
                  <w:instrText xml:space="preserve"> PAGE </w:instrText>
                </w:r>
                <w:r>
                  <w:fldChar w:fldCharType="separate"/>
                </w:r>
                <w:r w:rsidR="00EF5A77">
                  <w:rPr>
                    <w:rFonts w:ascii="Times New Roman" w:eastAsia="Times New Roman" w:hAnsi="Times New Roman" w:cs="Times New Roman"/>
                    <w:noProof/>
                    <w:sz w:val="28"/>
                    <w:szCs w:val="28"/>
                  </w:rPr>
                  <w:t>1</w:t>
                </w:r>
                <w:r>
                  <w:fldChar w:fldCharType="end"/>
                </w:r>
                <w:r>
                  <w:rPr>
                    <w:rFonts w:ascii="Times New Roman" w:eastAsia="Times New Roman" w:hAnsi="Times New Roman" w:cs="Times New Roman"/>
                    <w:sz w:val="28"/>
                    <w:szCs w:val="2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77" w:rsidRDefault="00EF5A77" w:rsidP="005A010D">
      <w:r>
        <w:separator/>
      </w:r>
    </w:p>
  </w:footnote>
  <w:footnote w:type="continuationSeparator" w:id="0">
    <w:p w:rsidR="00EF5A77" w:rsidRDefault="00EF5A77" w:rsidP="005A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E2"/>
    <w:rsid w:val="000C02E2"/>
    <w:rsid w:val="00203E99"/>
    <w:rsid w:val="0028118A"/>
    <w:rsid w:val="002A4524"/>
    <w:rsid w:val="00313808"/>
    <w:rsid w:val="00452F94"/>
    <w:rsid w:val="00530A92"/>
    <w:rsid w:val="005A010D"/>
    <w:rsid w:val="006438CE"/>
    <w:rsid w:val="00710212"/>
    <w:rsid w:val="00751B1A"/>
    <w:rsid w:val="007917C0"/>
    <w:rsid w:val="007B0338"/>
    <w:rsid w:val="00DE3789"/>
    <w:rsid w:val="00E26AC3"/>
    <w:rsid w:val="00EF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E3789"/>
    <w:pPr>
      <w:spacing w:before="30"/>
      <w:ind w:left="752"/>
      <w:jc w:val="left"/>
    </w:pPr>
    <w:rPr>
      <w:rFonts w:ascii="Microsoft JhengHei" w:eastAsia="Microsoft JhengHei" w:hAnsi="Microsoft JhengHei"/>
      <w:kern w:val="0"/>
      <w:sz w:val="32"/>
      <w:szCs w:val="32"/>
      <w:lang w:eastAsia="en-US"/>
    </w:rPr>
  </w:style>
  <w:style w:type="character" w:customStyle="1" w:styleId="Char">
    <w:name w:val="正文文本 Char"/>
    <w:basedOn w:val="a0"/>
    <w:link w:val="a3"/>
    <w:uiPriority w:val="1"/>
    <w:rsid w:val="00DE3789"/>
    <w:rPr>
      <w:rFonts w:ascii="Microsoft JhengHei" w:eastAsia="Microsoft JhengHei" w:hAnsi="Microsoft JhengHei"/>
      <w:kern w:val="0"/>
      <w:sz w:val="32"/>
      <w:szCs w:val="32"/>
      <w:lang w:eastAsia="en-US"/>
    </w:rPr>
  </w:style>
  <w:style w:type="table" w:customStyle="1" w:styleId="TableNormal">
    <w:name w:val="Table Normal"/>
    <w:uiPriority w:val="2"/>
    <w:semiHidden/>
    <w:unhideWhenUsed/>
    <w:qFormat/>
    <w:rsid w:val="00203E99"/>
    <w:pPr>
      <w:widowControl w:val="0"/>
    </w:pPr>
    <w:rPr>
      <w:kern w:val="0"/>
      <w:sz w:val="22"/>
      <w:lang w:eastAsia="en-US"/>
    </w:rPr>
    <w:tblPr>
      <w:tblInd w:w="0" w:type="dxa"/>
      <w:tblCellMar>
        <w:top w:w="0" w:type="dxa"/>
        <w:left w:w="0" w:type="dxa"/>
        <w:bottom w:w="0" w:type="dxa"/>
        <w:right w:w="0" w:type="dxa"/>
      </w:tblCellMar>
    </w:tblPr>
  </w:style>
  <w:style w:type="paragraph" w:styleId="a4">
    <w:name w:val="header"/>
    <w:basedOn w:val="a"/>
    <w:link w:val="Char0"/>
    <w:uiPriority w:val="99"/>
    <w:unhideWhenUsed/>
    <w:rsid w:val="005A01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A010D"/>
    <w:rPr>
      <w:sz w:val="18"/>
      <w:szCs w:val="18"/>
    </w:rPr>
  </w:style>
  <w:style w:type="paragraph" w:styleId="a5">
    <w:name w:val="footer"/>
    <w:basedOn w:val="a"/>
    <w:link w:val="Char1"/>
    <w:uiPriority w:val="99"/>
    <w:unhideWhenUsed/>
    <w:rsid w:val="005A010D"/>
    <w:pPr>
      <w:tabs>
        <w:tab w:val="center" w:pos="4153"/>
        <w:tab w:val="right" w:pos="8306"/>
      </w:tabs>
      <w:snapToGrid w:val="0"/>
      <w:jc w:val="left"/>
    </w:pPr>
    <w:rPr>
      <w:sz w:val="18"/>
      <w:szCs w:val="18"/>
    </w:rPr>
  </w:style>
  <w:style w:type="character" w:customStyle="1" w:styleId="Char1">
    <w:name w:val="页脚 Char"/>
    <w:basedOn w:val="a0"/>
    <w:link w:val="a5"/>
    <w:uiPriority w:val="99"/>
    <w:rsid w:val="005A01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E3789"/>
    <w:pPr>
      <w:spacing w:before="30"/>
      <w:ind w:left="752"/>
      <w:jc w:val="left"/>
    </w:pPr>
    <w:rPr>
      <w:rFonts w:ascii="Microsoft JhengHei" w:eastAsia="Microsoft JhengHei" w:hAnsi="Microsoft JhengHei"/>
      <w:kern w:val="0"/>
      <w:sz w:val="32"/>
      <w:szCs w:val="32"/>
      <w:lang w:eastAsia="en-US"/>
    </w:rPr>
  </w:style>
  <w:style w:type="character" w:customStyle="1" w:styleId="Char">
    <w:name w:val="正文文本 Char"/>
    <w:basedOn w:val="a0"/>
    <w:link w:val="a3"/>
    <w:uiPriority w:val="1"/>
    <w:rsid w:val="00DE3789"/>
    <w:rPr>
      <w:rFonts w:ascii="Microsoft JhengHei" w:eastAsia="Microsoft JhengHei" w:hAnsi="Microsoft JhengHei"/>
      <w:kern w:val="0"/>
      <w:sz w:val="32"/>
      <w:szCs w:val="32"/>
      <w:lang w:eastAsia="en-US"/>
    </w:rPr>
  </w:style>
  <w:style w:type="table" w:customStyle="1" w:styleId="TableNormal">
    <w:name w:val="Table Normal"/>
    <w:uiPriority w:val="2"/>
    <w:semiHidden/>
    <w:unhideWhenUsed/>
    <w:qFormat/>
    <w:rsid w:val="00203E99"/>
    <w:pPr>
      <w:widowControl w:val="0"/>
    </w:pPr>
    <w:rPr>
      <w:kern w:val="0"/>
      <w:sz w:val="22"/>
      <w:lang w:eastAsia="en-US"/>
    </w:rPr>
    <w:tblPr>
      <w:tblInd w:w="0" w:type="dxa"/>
      <w:tblCellMar>
        <w:top w:w="0" w:type="dxa"/>
        <w:left w:w="0" w:type="dxa"/>
        <w:bottom w:w="0" w:type="dxa"/>
        <w:right w:w="0" w:type="dxa"/>
      </w:tblCellMar>
    </w:tblPr>
  </w:style>
  <w:style w:type="paragraph" w:styleId="a4">
    <w:name w:val="header"/>
    <w:basedOn w:val="a"/>
    <w:link w:val="Char0"/>
    <w:uiPriority w:val="99"/>
    <w:unhideWhenUsed/>
    <w:rsid w:val="005A01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A010D"/>
    <w:rPr>
      <w:sz w:val="18"/>
      <w:szCs w:val="18"/>
    </w:rPr>
  </w:style>
  <w:style w:type="paragraph" w:styleId="a5">
    <w:name w:val="footer"/>
    <w:basedOn w:val="a"/>
    <w:link w:val="Char1"/>
    <w:uiPriority w:val="99"/>
    <w:unhideWhenUsed/>
    <w:rsid w:val="005A010D"/>
    <w:pPr>
      <w:tabs>
        <w:tab w:val="center" w:pos="4153"/>
        <w:tab w:val="right" w:pos="8306"/>
      </w:tabs>
      <w:snapToGrid w:val="0"/>
      <w:jc w:val="left"/>
    </w:pPr>
    <w:rPr>
      <w:sz w:val="18"/>
      <w:szCs w:val="18"/>
    </w:rPr>
  </w:style>
  <w:style w:type="character" w:customStyle="1" w:styleId="Char1">
    <w:name w:val="页脚 Char"/>
    <w:basedOn w:val="a0"/>
    <w:link w:val="a5"/>
    <w:uiPriority w:val="99"/>
    <w:rsid w:val="005A01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2021-07-08T08:17:00Z</dcterms:created>
  <dc:creator>Administrator</dc:creator>
  <lastModifiedBy>李津</lastModifiedBy>
  <dcterms:modified xsi:type="dcterms:W3CDTF">2021-07-08T08:17:00Z</dcterms:modified>
  <revision>2</revision>
</coreProperties>
</file>